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F0" w:rsidRDefault="00110EF0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F0" w:rsidRDefault="00110EF0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F0" w:rsidRDefault="00110EF0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F0" w:rsidRDefault="00110EF0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F0" w:rsidRDefault="00110EF0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F0" w:rsidRDefault="00110EF0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F0" w:rsidRDefault="00110EF0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Pr="00110EF0" w:rsidRDefault="009C07C6" w:rsidP="009C07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EF0">
        <w:rPr>
          <w:rFonts w:ascii="Times New Roman" w:hAnsi="Times New Roman" w:cs="Times New Roman"/>
          <w:b/>
          <w:sz w:val="40"/>
          <w:szCs w:val="40"/>
        </w:rPr>
        <w:t>Программа летнего школьного лагеря</w:t>
      </w:r>
      <w:r w:rsidR="00110EF0" w:rsidRPr="00110EF0">
        <w:rPr>
          <w:rFonts w:ascii="Times New Roman" w:hAnsi="Times New Roman" w:cs="Times New Roman"/>
          <w:b/>
          <w:sz w:val="40"/>
          <w:szCs w:val="40"/>
        </w:rPr>
        <w:t xml:space="preserve"> художественно-эстетического направления</w:t>
      </w:r>
    </w:p>
    <w:p w:rsidR="009C07C6" w:rsidRPr="00110EF0" w:rsidRDefault="00110EF0" w:rsidP="009C07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Майинской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СОШ им. В. П. Ларионова</w:t>
      </w: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Default="009C07C6" w:rsidP="009C0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7C6" w:rsidRDefault="009C07C6" w:rsidP="00110EF0">
      <w:pPr>
        <w:rPr>
          <w:rFonts w:ascii="Times New Roman" w:hAnsi="Times New Roman" w:cs="Times New Roman"/>
          <w:sz w:val="28"/>
          <w:szCs w:val="28"/>
        </w:rPr>
      </w:pPr>
    </w:p>
    <w:p w:rsidR="00110EF0" w:rsidRDefault="00110EF0" w:rsidP="00110EF0">
      <w:pPr>
        <w:rPr>
          <w:rFonts w:ascii="Times New Roman" w:hAnsi="Times New Roman" w:cs="Times New Roman"/>
          <w:b/>
          <w:sz w:val="28"/>
          <w:szCs w:val="28"/>
        </w:rPr>
      </w:pPr>
    </w:p>
    <w:p w:rsidR="000E43EF" w:rsidRDefault="000E43EF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E43EF" w:rsidRDefault="000E43EF" w:rsidP="00692F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Каникулярное время – это смена деятельности школьников, которая позволяет умственный труд, характерный для образовательного процесса, заменить многообразием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оздоровительных форм работы. Во время каникул происходит разрядка накопившейся напряженности, восстановление израсходованных сил, здоровья, развитие творческого потенциала. Эти функции выполняет школьный лагерь с дневным пребыванием детей.</w:t>
      </w:r>
    </w:p>
    <w:p w:rsidR="000E43EF" w:rsidRDefault="000E43EF" w:rsidP="00692F63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 каникулярный период перед педагогическим коллективом стоит проблема</w:t>
      </w:r>
      <w:r w:rsidR="00692F63">
        <w:rPr>
          <w:rFonts w:ascii="Times New Roman" w:hAnsi="Times New Roman" w:cs="Times New Roman"/>
          <w:sz w:val="28"/>
          <w:szCs w:val="28"/>
        </w:rPr>
        <w:t xml:space="preserve"> наиболее рациональной и эффективной жизнедеятельности пришкольного лагеря, а также организации здорового питания. Для воплощения концептуальной идеи создана Программа по организации жизнедеятельности летнего пришкольного лагеря МБОУ </w:t>
      </w:r>
      <w:proofErr w:type="spellStart"/>
      <w:r w:rsidR="00692F63">
        <w:rPr>
          <w:rFonts w:ascii="Times New Roman" w:hAnsi="Times New Roman" w:cs="Times New Roman"/>
          <w:sz w:val="28"/>
          <w:szCs w:val="28"/>
        </w:rPr>
        <w:t>Майинская</w:t>
      </w:r>
      <w:proofErr w:type="spellEnd"/>
      <w:r w:rsidR="00692F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В. П. Ларионова.</w:t>
      </w:r>
      <w:r w:rsidR="00A06E4B">
        <w:rPr>
          <w:rFonts w:ascii="Times New Roman" w:hAnsi="Times New Roman" w:cs="Times New Roman"/>
          <w:sz w:val="28"/>
          <w:szCs w:val="28"/>
        </w:rPr>
        <w:t xml:space="preserve"> Ее разработка и внедрение продиктованы необходимостью реализации прав детей на полноценный отдых, оздоровление, досуг в летнее каникулярное время.</w:t>
      </w:r>
    </w:p>
    <w:p w:rsidR="00A06E4B" w:rsidRDefault="00A06E4B" w:rsidP="00692F63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</w:t>
      </w:r>
    </w:p>
    <w:p w:rsidR="00A06E4B" w:rsidRDefault="00A06E4B" w:rsidP="00692F63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школьных лагерях.</w:t>
      </w:r>
      <w:r w:rsidR="002F5A4D">
        <w:rPr>
          <w:rFonts w:ascii="Times New Roman" w:hAnsi="Times New Roman" w:cs="Times New Roman"/>
          <w:sz w:val="28"/>
          <w:szCs w:val="28"/>
        </w:rPr>
        <w:t xml:space="preserve"> 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факторов, как двигательная ак</w:t>
      </w:r>
      <w:r w:rsidR="007E3D56">
        <w:rPr>
          <w:rFonts w:ascii="Times New Roman" w:hAnsi="Times New Roman" w:cs="Times New Roman"/>
          <w:sz w:val="28"/>
          <w:szCs w:val="28"/>
        </w:rPr>
        <w:t xml:space="preserve">тивность, занятия хореографией и вокалом, актерское мастерство, </w:t>
      </w:r>
      <w:r w:rsidR="002F5A4D">
        <w:rPr>
          <w:rFonts w:ascii="Times New Roman" w:hAnsi="Times New Roman" w:cs="Times New Roman"/>
          <w:sz w:val="28"/>
          <w:szCs w:val="28"/>
        </w:rPr>
        <w:t>закаливание и др.</w:t>
      </w:r>
    </w:p>
    <w:p w:rsidR="00A06E4B" w:rsidRDefault="00A06E4B" w:rsidP="00692F63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A06E4B" w:rsidRDefault="00A06E4B" w:rsidP="00A06E4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Повышением спроса родителей и детей на организованный отдых школьников в условиях села;</w:t>
      </w:r>
    </w:p>
    <w:p w:rsidR="00A06E4B" w:rsidRDefault="00A06E4B" w:rsidP="00A06E4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A06E4B" w:rsidRDefault="00A06E4B" w:rsidP="00A06E4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A06E4B" w:rsidRDefault="00A06E4B" w:rsidP="00A06E4B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направлена на художественно-эстетическое воспитание детей. Развитию творческого по</w:t>
      </w:r>
      <w:r w:rsidR="002F5A4D">
        <w:rPr>
          <w:rFonts w:ascii="Times New Roman" w:hAnsi="Times New Roman" w:cs="Times New Roman"/>
          <w:sz w:val="28"/>
          <w:szCs w:val="28"/>
        </w:rPr>
        <w:t>тенциала детей педагогический коллектив</w:t>
      </w:r>
      <w:r>
        <w:rPr>
          <w:rFonts w:ascii="Times New Roman" w:hAnsi="Times New Roman" w:cs="Times New Roman"/>
          <w:sz w:val="28"/>
          <w:szCs w:val="28"/>
        </w:rPr>
        <w:t xml:space="preserve"> уделяет большое значение. Педагоги дополнительного образования художественно-эстетической направленности единодушно считают</w:t>
      </w:r>
      <w:r w:rsidR="002F5A4D">
        <w:rPr>
          <w:rFonts w:ascii="Times New Roman" w:hAnsi="Times New Roman" w:cs="Times New Roman"/>
          <w:sz w:val="28"/>
          <w:szCs w:val="28"/>
        </w:rPr>
        <w:t>, что при отсутствии целенаправленного педагогического воздействия на развитие творческих способностей происходит их угасание.</w:t>
      </w:r>
    </w:p>
    <w:p w:rsidR="002F5A4D" w:rsidRDefault="002F5A4D" w:rsidP="00A06E4B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т. е. реализуется в течение 21 дня. Основной состав лагеря – это учащиеся школы в возрасте 9-14 лет. В лагере отдыхает 32 ребенка.</w:t>
      </w:r>
    </w:p>
    <w:p w:rsidR="002F5A4D" w:rsidRDefault="002F5A4D" w:rsidP="00A06E4B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2F5A4D" w:rsidRDefault="002F5A4D" w:rsidP="002F5A4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2F5A4D" w:rsidRDefault="002F5A4D" w:rsidP="002F5A4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2F5A4D" w:rsidRDefault="002F5A4D" w:rsidP="002F5A4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РФ «Об образовании»;</w:t>
      </w:r>
    </w:p>
    <w:p w:rsidR="002F5A4D" w:rsidRDefault="002F5A4D" w:rsidP="002F5A4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 в Российской Федерации» от 24.07.98г. №124-Ф3.</w:t>
      </w:r>
    </w:p>
    <w:p w:rsidR="002F5A4D" w:rsidRDefault="002F5A4D" w:rsidP="002F5A4D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A4D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3A41C5" w:rsidRPr="003A41C5" w:rsidRDefault="002F5A4D" w:rsidP="003A41C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полноцен</w:t>
      </w:r>
      <w:r w:rsidR="003A41C5">
        <w:rPr>
          <w:rFonts w:ascii="Times New Roman" w:hAnsi="Times New Roman" w:cs="Times New Roman"/>
          <w:sz w:val="28"/>
          <w:szCs w:val="28"/>
        </w:rPr>
        <w:t>ного отдыха, оздоровления детей;</w:t>
      </w:r>
    </w:p>
    <w:p w:rsidR="003A41C5" w:rsidRPr="003A41C5" w:rsidRDefault="003A41C5" w:rsidP="003A41C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их внутреннего потенциала;</w:t>
      </w:r>
    </w:p>
    <w:p w:rsidR="003A41C5" w:rsidRPr="003A41C5" w:rsidRDefault="003A41C5" w:rsidP="003A41C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="002F5A4D">
        <w:rPr>
          <w:rFonts w:ascii="Times New Roman" w:hAnsi="Times New Roman" w:cs="Times New Roman"/>
          <w:sz w:val="28"/>
          <w:szCs w:val="28"/>
        </w:rPr>
        <w:t xml:space="preserve"> формированию ключевых компетенций воспитанников на основе включения их в разнообразную, общественно значимую и личност</w:t>
      </w:r>
      <w:r>
        <w:rPr>
          <w:rFonts w:ascii="Times New Roman" w:hAnsi="Times New Roman" w:cs="Times New Roman"/>
          <w:sz w:val="28"/>
          <w:szCs w:val="28"/>
        </w:rPr>
        <w:t>но привлекательную деятельность;</w:t>
      </w:r>
    </w:p>
    <w:p w:rsidR="003A41C5" w:rsidRPr="003A41C5" w:rsidRDefault="003A41C5" w:rsidP="003A41C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r w:rsidR="002F5A4D">
        <w:rPr>
          <w:rFonts w:ascii="Times New Roman" w:hAnsi="Times New Roman" w:cs="Times New Roman"/>
          <w:sz w:val="28"/>
          <w:szCs w:val="28"/>
        </w:rPr>
        <w:t>одержательное общение и межличностные отношен</w:t>
      </w:r>
      <w:r>
        <w:rPr>
          <w:rFonts w:ascii="Times New Roman" w:hAnsi="Times New Roman" w:cs="Times New Roman"/>
          <w:sz w:val="28"/>
          <w:szCs w:val="28"/>
        </w:rPr>
        <w:t>ия в разновозрастном коллективе;</w:t>
      </w:r>
    </w:p>
    <w:p w:rsidR="002F5A4D" w:rsidRPr="003A41C5" w:rsidRDefault="003A41C5" w:rsidP="003A41C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F5A4D">
        <w:rPr>
          <w:rFonts w:ascii="Times New Roman" w:hAnsi="Times New Roman" w:cs="Times New Roman"/>
          <w:sz w:val="28"/>
          <w:szCs w:val="28"/>
        </w:rPr>
        <w:t>азвитие творческих способностей детей.</w:t>
      </w:r>
    </w:p>
    <w:p w:rsidR="003A41C5" w:rsidRDefault="003A41C5" w:rsidP="003A41C5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1C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A41C5" w:rsidRDefault="003A41C5" w:rsidP="003A41C5">
      <w:pPr>
        <w:pStyle w:val="a4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организованного отдыха детей.</w:t>
      </w:r>
    </w:p>
    <w:p w:rsidR="003A41C5" w:rsidRDefault="003A41C5" w:rsidP="003A41C5">
      <w:pPr>
        <w:pStyle w:val="a4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ребят к творческим видам деятельности, развитие творческого мышления.</w:t>
      </w:r>
    </w:p>
    <w:p w:rsidR="003A41C5" w:rsidRDefault="003A41C5" w:rsidP="003A41C5">
      <w:pPr>
        <w:pStyle w:val="a4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культурного поведения, санитарно-гигиенической культуры.</w:t>
      </w:r>
    </w:p>
    <w:p w:rsidR="003A41C5" w:rsidRDefault="003A41C5" w:rsidP="003A41C5">
      <w:pPr>
        <w:pStyle w:val="a4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благоприятные условия для укрепления здоровья детей.</w:t>
      </w:r>
    </w:p>
    <w:p w:rsidR="003A41C5" w:rsidRDefault="003A41C5" w:rsidP="003A41C5">
      <w:pPr>
        <w:pStyle w:val="a4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ребенку возможность для самореализации на индивидуальном личностном потенциале.</w:t>
      </w:r>
    </w:p>
    <w:p w:rsidR="003A41C5" w:rsidRDefault="003A41C5" w:rsidP="003A41C5">
      <w:pPr>
        <w:pStyle w:val="a4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3A41C5">
        <w:rPr>
          <w:rFonts w:ascii="Times New Roman" w:hAnsi="Times New Roman" w:cs="Times New Roman"/>
          <w:sz w:val="28"/>
          <w:szCs w:val="28"/>
        </w:rPr>
        <w:t>Развивать эмоционально-эстетическое отношение к традиционной национальной культуре</w:t>
      </w:r>
    </w:p>
    <w:p w:rsidR="00DB5ADC" w:rsidRPr="00DB5ADC" w:rsidRDefault="00DB5ADC" w:rsidP="00DB5AD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DC">
        <w:rPr>
          <w:rFonts w:ascii="Times New Roman" w:hAnsi="Times New Roman" w:cs="Times New Roman"/>
          <w:b/>
          <w:sz w:val="28"/>
          <w:szCs w:val="28"/>
        </w:rPr>
        <w:t>Художественно-творческая деятельность</w:t>
      </w:r>
    </w:p>
    <w:p w:rsidR="00DB5ADC" w:rsidRDefault="00DB5ADC" w:rsidP="00DB5AD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деятельность – это особая форма человеческой деятельности,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</w:p>
    <w:p w:rsidR="00DB5ADC" w:rsidRDefault="00DB5ADC" w:rsidP="00DB5AD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художественно-творческой деятельности:</w:t>
      </w:r>
    </w:p>
    <w:p w:rsidR="00DB5ADC" w:rsidRDefault="00DB5ADC" w:rsidP="00DB5AD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и хореографическая деятельность</w:t>
      </w:r>
    </w:p>
    <w:p w:rsidR="00DB5ADC" w:rsidRDefault="00DB5ADC" w:rsidP="00DB5AD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программы</w:t>
      </w:r>
    </w:p>
    <w:p w:rsidR="00DB5ADC" w:rsidRDefault="00DB5ADC" w:rsidP="00DB5AD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конкурсы</w:t>
      </w:r>
    </w:p>
    <w:p w:rsidR="00DB5ADC" w:rsidRDefault="00DB5ADC" w:rsidP="00DB5AD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</w:t>
      </w:r>
    </w:p>
    <w:p w:rsidR="00DB5ADC" w:rsidRDefault="00DB5ADC" w:rsidP="00DB5AD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игры</w:t>
      </w:r>
    </w:p>
    <w:p w:rsidR="00DB5ADC" w:rsidRDefault="00DB5ADC" w:rsidP="00DB5AD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:rsidR="00DB5ADC" w:rsidRDefault="00DB5ADC" w:rsidP="00DB5AD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систематической работы по данному направлению созданы </w:t>
      </w:r>
      <w:r w:rsidR="007E3D56">
        <w:rPr>
          <w:rFonts w:ascii="Times New Roman" w:hAnsi="Times New Roman" w:cs="Times New Roman"/>
          <w:sz w:val="28"/>
          <w:szCs w:val="28"/>
        </w:rPr>
        <w:t>следующие отряды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5ADC" w:rsidRDefault="007E3D56" w:rsidP="00DB5ADC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«Веселые нотки»</w:t>
      </w:r>
    </w:p>
    <w:p w:rsidR="00DB5ADC" w:rsidRDefault="007E3D56" w:rsidP="00DB5ADC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DB5ADC" w:rsidRDefault="00DB5ADC" w:rsidP="00DB5ADC">
      <w:pPr>
        <w:pStyle w:val="a4"/>
        <w:spacing w:line="36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DC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</w:p>
    <w:p w:rsidR="00DB5ADC" w:rsidRDefault="00DB5ADC" w:rsidP="00DB5AD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ADC">
        <w:rPr>
          <w:rFonts w:ascii="Times New Roman" w:hAnsi="Times New Roman" w:cs="Times New Roman"/>
          <w:sz w:val="28"/>
          <w:szCs w:val="28"/>
        </w:rPr>
        <w:t>Концерты (п</w:t>
      </w:r>
      <w:r>
        <w:rPr>
          <w:rFonts w:ascii="Times New Roman" w:hAnsi="Times New Roman" w:cs="Times New Roman"/>
          <w:sz w:val="28"/>
          <w:szCs w:val="28"/>
        </w:rPr>
        <w:t>освященные открытию, закрытию, дню именинника)</w:t>
      </w:r>
    </w:p>
    <w:p w:rsidR="00DB5ADC" w:rsidRDefault="00DB5ADC" w:rsidP="00DB5AD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Декоративно-художественные конкурсы (рисунки по якутским сказкам и т. д.)</w:t>
      </w:r>
    </w:p>
    <w:p w:rsidR="00DB5ADC" w:rsidRDefault="00DB5ADC" w:rsidP="00DB5AD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 и игровые программы («День бантиков», «Вечер пародии» и т. д.)</w:t>
      </w:r>
    </w:p>
    <w:p w:rsidR="00DB5ADC" w:rsidRDefault="00DB5ADC" w:rsidP="00DB5AD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талантов «Минута славы»</w:t>
      </w:r>
    </w:p>
    <w:p w:rsidR="00DB5ADC" w:rsidRDefault="00DB5ADC" w:rsidP="00DB5ADC">
      <w:pPr>
        <w:pStyle w:val="a4"/>
        <w:spacing w:line="36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DC">
        <w:rPr>
          <w:rFonts w:ascii="Times New Roman" w:hAnsi="Times New Roman" w:cs="Times New Roman"/>
          <w:b/>
          <w:sz w:val="28"/>
          <w:szCs w:val="28"/>
        </w:rPr>
        <w:t>Кружковая деятельность</w:t>
      </w:r>
    </w:p>
    <w:p w:rsidR="00DB5ADC" w:rsidRPr="00DB5ADC" w:rsidRDefault="00DB5ADC" w:rsidP="00DB5AD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5ADC">
        <w:rPr>
          <w:rFonts w:ascii="Times New Roman" w:hAnsi="Times New Roman" w:cs="Times New Roman"/>
          <w:sz w:val="28"/>
          <w:szCs w:val="28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носит вариативный характер, то есть в период работы лагеря работают постоянные кружки, для функционирования которых имеется обеспеченность педагогическими кадрами.</w:t>
      </w:r>
    </w:p>
    <w:p w:rsidR="00DB5ADC" w:rsidRPr="00DB5ADC" w:rsidRDefault="00DB5ADC" w:rsidP="00DB5AD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5ADC">
        <w:rPr>
          <w:rFonts w:ascii="Times New Roman" w:hAnsi="Times New Roman" w:cs="Times New Roman"/>
          <w:sz w:val="28"/>
          <w:szCs w:val="28"/>
        </w:rPr>
        <w:t>Объединение в кружки предоставляет учащимся возможность более глубоко изучать предлагаемый материал, что способствует развитию познавательного интереса и развитию творческих способностей.</w:t>
      </w:r>
    </w:p>
    <w:p w:rsidR="00DB5ADC" w:rsidRDefault="00DB5ADC" w:rsidP="00DB5AD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5ADC">
        <w:rPr>
          <w:rFonts w:ascii="Times New Roman" w:hAnsi="Times New Roman" w:cs="Times New Roman"/>
          <w:sz w:val="28"/>
          <w:szCs w:val="28"/>
        </w:rPr>
        <w:t>Кружковая деятельность</w:t>
      </w:r>
      <w:r w:rsidR="001A5D00">
        <w:rPr>
          <w:rFonts w:ascii="Times New Roman" w:hAnsi="Times New Roman" w:cs="Times New Roman"/>
          <w:sz w:val="28"/>
          <w:szCs w:val="28"/>
        </w:rPr>
        <w:t xml:space="preserve"> включает в себя возможность развития детей средствами совместного творчества, в процессе которого идет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:rsidR="001A5D00" w:rsidRDefault="001A5D00" w:rsidP="00DB5AD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кружковой деятельности в лагере включает ряд этапов:</w:t>
      </w:r>
    </w:p>
    <w:p w:rsidR="001A5D00" w:rsidRDefault="001A5D00" w:rsidP="001A5D0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интересов детей;</w:t>
      </w:r>
    </w:p>
    <w:p w:rsidR="001A5D00" w:rsidRDefault="001A5D00" w:rsidP="001A5D0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кружков на линейке в начале смены;</w:t>
      </w:r>
    </w:p>
    <w:p w:rsidR="001A5D00" w:rsidRDefault="001A5D00" w:rsidP="001A5D0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режимом работы кружков;</w:t>
      </w:r>
    </w:p>
    <w:p w:rsidR="001A5D00" w:rsidRDefault="001A5D00" w:rsidP="001A5D0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детей и запись их в кружки;</w:t>
      </w:r>
    </w:p>
    <w:p w:rsidR="001A5D00" w:rsidRDefault="001A5D00" w:rsidP="001A5D0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ребят в кружках.</w:t>
      </w:r>
    </w:p>
    <w:p w:rsidR="001A5D00" w:rsidRDefault="001A5D00" w:rsidP="001A5D0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Текущее отражение результатов деятельности детей;</w:t>
      </w:r>
    </w:p>
    <w:p w:rsidR="001A5D00" w:rsidRDefault="001A5D00" w:rsidP="001A5D0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кружков в конце смены.</w:t>
      </w:r>
    </w:p>
    <w:p w:rsidR="001A5D00" w:rsidRDefault="001A5D00" w:rsidP="001A5D00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5D00">
        <w:rPr>
          <w:rFonts w:ascii="Times New Roman" w:hAnsi="Times New Roman" w:cs="Times New Roman"/>
          <w:b/>
          <w:sz w:val="28"/>
          <w:szCs w:val="28"/>
        </w:rPr>
        <w:t>Принципы,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при планировании и проведении лагерной смены:</w:t>
      </w:r>
    </w:p>
    <w:p w:rsidR="001A5D00" w:rsidRDefault="001A5D00" w:rsidP="001A5D0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Безусловная безопасность всех мероприятий</w:t>
      </w:r>
    </w:p>
    <w:p w:rsidR="001A5D00" w:rsidRDefault="001A5D00" w:rsidP="001A5D0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особенностей каждой личности</w:t>
      </w:r>
    </w:p>
    <w:p w:rsidR="001A5D00" w:rsidRDefault="001A5D00" w:rsidP="001A5D0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творческой деятельности всеми участниками лагеря</w:t>
      </w:r>
    </w:p>
    <w:p w:rsidR="001A5D00" w:rsidRDefault="001A5D00" w:rsidP="001A5D0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количест</w:t>
      </w:r>
      <w:r w:rsidR="00E05C49">
        <w:rPr>
          <w:rFonts w:ascii="Times New Roman" w:hAnsi="Times New Roman" w:cs="Times New Roman"/>
          <w:sz w:val="28"/>
          <w:szCs w:val="28"/>
        </w:rPr>
        <w:t xml:space="preserve">во оборудования и материалов для организации всей </w:t>
      </w:r>
      <w:r w:rsidR="00FE57E9">
        <w:rPr>
          <w:rFonts w:ascii="Times New Roman" w:hAnsi="Times New Roman" w:cs="Times New Roman"/>
          <w:sz w:val="28"/>
          <w:szCs w:val="28"/>
        </w:rPr>
        <w:t>деятельности лагеря</w:t>
      </w:r>
    </w:p>
    <w:p w:rsidR="00FE57E9" w:rsidRDefault="00FE57E9" w:rsidP="001A5D0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эмоциональной и физической нагрузки в течение каждого дня</w:t>
      </w:r>
    </w:p>
    <w:p w:rsidR="00FE57E9" w:rsidRDefault="00FE57E9" w:rsidP="001A5D0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FE57E9" w:rsidRDefault="00FE57E9" w:rsidP="001A5D0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7E3D56" w:rsidRPr="007E3D56" w:rsidRDefault="007E3D56" w:rsidP="007E3D56">
      <w:pPr>
        <w:pStyle w:val="a4"/>
        <w:spacing w:before="100" w:beforeAutospacing="1" w:after="100" w:afterAutospacing="1" w:line="360" w:lineRule="auto"/>
        <w:ind w:left="1145"/>
        <w:jc w:val="center"/>
        <w:rPr>
          <w:rFonts w:ascii="Times New Roman" w:hAnsi="Times New Roman" w:cs="Times New Roman"/>
          <w:sz w:val="28"/>
          <w:szCs w:val="28"/>
        </w:rPr>
      </w:pPr>
      <w:r w:rsidRPr="007E3D56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</w:t>
      </w:r>
    </w:p>
    <w:p w:rsidR="007E3D56" w:rsidRPr="007E3D56" w:rsidRDefault="007E3D56" w:rsidP="007E3D56">
      <w:pPr>
        <w:pStyle w:val="a4"/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D56">
        <w:rPr>
          <w:rFonts w:ascii="Times New Roman" w:hAnsi="Times New Roman" w:cs="Times New Roman"/>
          <w:sz w:val="28"/>
          <w:szCs w:val="28"/>
        </w:rPr>
        <w:t>Спросите у ребят, кто из них не хочет пожить в детском городе со своим мэром, исполнительной и законодательной властью, и вырастет лес рук, заблестят глаза, вспыхнут улыбки.</w:t>
      </w:r>
      <w:r w:rsidRPr="007E3D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D56">
        <w:rPr>
          <w:rFonts w:ascii="Times New Roman" w:hAnsi="Times New Roman" w:cs="Times New Roman"/>
          <w:sz w:val="28"/>
          <w:szCs w:val="28"/>
        </w:rPr>
        <w:t xml:space="preserve">И поэтому мы в лагере  решили организовать Детскую республику для ребят. Главный проводник смены – сюжетно-ролевая игра. Все ребята лагеря (жители республики) делятся на отряды (города). У каждого города есть свой герб, песня, девиз.  Каждый житель города носит галстук соответствующего цвета. В городе избирается мэр. </w:t>
      </w:r>
      <w:proofErr w:type="gramStart"/>
      <w:r w:rsidRPr="007E3D56">
        <w:rPr>
          <w:rFonts w:ascii="Times New Roman" w:hAnsi="Times New Roman" w:cs="Times New Roman"/>
          <w:sz w:val="28"/>
          <w:szCs w:val="28"/>
        </w:rPr>
        <w:t>Магистрат: комиссия по спорту, культуре, СМИ, труду, туризму, экологии, дорожному движению, пресс-центр.</w:t>
      </w:r>
      <w:proofErr w:type="gramEnd"/>
      <w:r w:rsidRPr="007E3D56">
        <w:rPr>
          <w:rFonts w:ascii="Times New Roman" w:hAnsi="Times New Roman" w:cs="Times New Roman"/>
          <w:sz w:val="28"/>
          <w:szCs w:val="28"/>
        </w:rPr>
        <w:t xml:space="preserve"> Из числа жителей городов выбираются депутаты в республиканскую думу и правительство (министерства по спорту, культуре, СМИ, труду, туризму, экологии, дорожному движению), пресс-центр. Республикой правит  президент. </w:t>
      </w:r>
    </w:p>
    <w:p w:rsidR="007E3D56" w:rsidRPr="007E3D56" w:rsidRDefault="007E3D56" w:rsidP="007E3D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D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E3D56">
        <w:rPr>
          <w:rFonts w:ascii="Times New Roman" w:hAnsi="Times New Roman" w:cs="Times New Roman"/>
          <w:bCs/>
          <w:sz w:val="28"/>
          <w:szCs w:val="28"/>
        </w:rPr>
        <w:t xml:space="preserve">В программе смены предполагается участие  учащихся </w:t>
      </w:r>
      <w:proofErr w:type="spellStart"/>
      <w:r w:rsidRPr="007E3D56">
        <w:rPr>
          <w:rFonts w:ascii="Times New Roman" w:hAnsi="Times New Roman" w:cs="Times New Roman"/>
          <w:bCs/>
          <w:sz w:val="28"/>
          <w:szCs w:val="28"/>
        </w:rPr>
        <w:t>Майинской</w:t>
      </w:r>
      <w:proofErr w:type="spellEnd"/>
      <w:r w:rsidRPr="007E3D56">
        <w:rPr>
          <w:rFonts w:ascii="Times New Roman" w:hAnsi="Times New Roman" w:cs="Times New Roman"/>
          <w:bCs/>
          <w:sz w:val="28"/>
          <w:szCs w:val="28"/>
        </w:rPr>
        <w:t xml:space="preserve"> СОШ </w:t>
      </w:r>
      <w:proofErr w:type="spellStart"/>
      <w:r w:rsidRPr="007E3D56">
        <w:rPr>
          <w:rFonts w:ascii="Times New Roman" w:hAnsi="Times New Roman" w:cs="Times New Roman"/>
          <w:bCs/>
          <w:sz w:val="28"/>
          <w:szCs w:val="28"/>
        </w:rPr>
        <w:t>им.В.П.Ларионова</w:t>
      </w:r>
      <w:proofErr w:type="spellEnd"/>
      <w:r w:rsidRPr="007E3D56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sz w:val="28"/>
          <w:szCs w:val="28"/>
        </w:rPr>
        <w:t>Участники разделены на 2</w:t>
      </w:r>
      <w:r w:rsidRPr="007E3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отряда (города): красные, синие</w:t>
      </w:r>
      <w:r w:rsidRPr="007E3D56">
        <w:rPr>
          <w:rFonts w:ascii="Times New Roman" w:hAnsi="Times New Roman" w:cs="Times New Roman"/>
          <w:bCs/>
          <w:sz w:val="28"/>
          <w:szCs w:val="28"/>
        </w:rPr>
        <w:t>. Отряды формируются по разновозрастному принципу. Программа реализует несколько профилей.</w:t>
      </w:r>
    </w:p>
    <w:p w:rsidR="008A1B4C" w:rsidRPr="008A1B4C" w:rsidRDefault="008A1B4C" w:rsidP="008A1B4C">
      <w:pPr>
        <w:pStyle w:val="a4"/>
        <w:spacing w:before="120"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A1B4C">
        <w:rPr>
          <w:rFonts w:ascii="Times New Roman" w:hAnsi="Times New Roman" w:cs="Times New Roman"/>
          <w:b/>
          <w:sz w:val="28"/>
          <w:szCs w:val="28"/>
        </w:rPr>
        <w:t xml:space="preserve">                   В программе лагеря:</w:t>
      </w:r>
    </w:p>
    <w:p w:rsidR="008A1B4C" w:rsidRPr="008A1B4C" w:rsidRDefault="008A1B4C" w:rsidP="008A1B4C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B4C">
        <w:rPr>
          <w:rFonts w:ascii="Times New Roman" w:hAnsi="Times New Roman" w:cs="Times New Roman"/>
          <w:sz w:val="28"/>
          <w:szCs w:val="28"/>
        </w:rPr>
        <w:t xml:space="preserve"> - Тематические занятия: вокал, ритмика, эстрадный танец,  актерское мастерство и съемка видеоклипа.</w:t>
      </w:r>
    </w:p>
    <w:p w:rsidR="008A1B4C" w:rsidRPr="008A1B4C" w:rsidRDefault="008A1B4C" w:rsidP="008A1B4C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B4C">
        <w:rPr>
          <w:rFonts w:ascii="Times New Roman" w:hAnsi="Times New Roman" w:cs="Times New Roman"/>
          <w:sz w:val="28"/>
          <w:szCs w:val="28"/>
        </w:rPr>
        <w:t xml:space="preserve"> - Танцевальные и музыкальные занятия – разучивание танца-визитки и</w:t>
      </w:r>
      <w:r>
        <w:rPr>
          <w:rFonts w:ascii="Times New Roman" w:hAnsi="Times New Roman" w:cs="Times New Roman"/>
          <w:sz w:val="28"/>
          <w:szCs w:val="28"/>
        </w:rPr>
        <w:t xml:space="preserve"> песни-визитки детского лагеря</w:t>
      </w:r>
      <w:r w:rsidRPr="008A1B4C">
        <w:rPr>
          <w:rFonts w:ascii="Times New Roman" w:hAnsi="Times New Roman" w:cs="Times New Roman"/>
          <w:sz w:val="28"/>
          <w:szCs w:val="28"/>
        </w:rPr>
        <w:t xml:space="preserve">;  разучивание и исполнение </w:t>
      </w:r>
      <w:proofErr w:type="spellStart"/>
      <w:r w:rsidRPr="008A1B4C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8A1B4C">
        <w:rPr>
          <w:rFonts w:ascii="Times New Roman" w:hAnsi="Times New Roman" w:cs="Times New Roman"/>
          <w:sz w:val="28"/>
          <w:szCs w:val="28"/>
        </w:rPr>
        <w:t xml:space="preserve"> песен.</w:t>
      </w:r>
    </w:p>
    <w:p w:rsidR="008A1B4C" w:rsidRPr="008A1B4C" w:rsidRDefault="008A1B4C" w:rsidP="008A1B4C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B4C">
        <w:rPr>
          <w:rFonts w:ascii="Times New Roman" w:hAnsi="Times New Roman" w:cs="Times New Roman"/>
          <w:sz w:val="28"/>
          <w:szCs w:val="28"/>
        </w:rPr>
        <w:t xml:space="preserve">  - Развлекательная программа: Минута славы, Конкурс актерского мастерства, День большого Шоу, Карнавал, Интеллектуальное шоу, День наоборот и др.</w:t>
      </w:r>
    </w:p>
    <w:p w:rsidR="008A1B4C" w:rsidRPr="008A1B4C" w:rsidRDefault="008A1B4C" w:rsidP="008A1B4C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A1B4C">
        <w:rPr>
          <w:rStyle w:val="a5"/>
          <w:rFonts w:ascii="Times New Roman" w:hAnsi="Times New Roman" w:cs="Times New Roman"/>
          <w:sz w:val="28"/>
          <w:szCs w:val="28"/>
        </w:rPr>
        <w:t>Кадровое обеспечение</w:t>
      </w:r>
    </w:p>
    <w:p w:rsidR="008A1B4C" w:rsidRPr="008A1B4C" w:rsidRDefault="008A1B4C" w:rsidP="008A1B4C">
      <w:pPr>
        <w:spacing w:before="120" w:after="0" w:line="360" w:lineRule="auto"/>
        <w:ind w:firstLine="426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A1B4C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Pr="008A1B4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A1B4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A1B4C">
        <w:rPr>
          <w:rFonts w:ascii="Times New Roman" w:hAnsi="Times New Roman" w:cs="Times New Roman"/>
          <w:sz w:val="28"/>
          <w:szCs w:val="28"/>
        </w:rPr>
        <w:t>колы</w:t>
      </w:r>
      <w:proofErr w:type="spellEnd"/>
      <w:r w:rsidRPr="008A1B4C">
        <w:rPr>
          <w:rFonts w:ascii="Times New Roman" w:hAnsi="Times New Roman" w:cs="Times New Roman"/>
          <w:sz w:val="28"/>
          <w:szCs w:val="28"/>
        </w:rPr>
        <w:t xml:space="preserve">  руководитель кружка рисования, музыкальный руководитель лагеря, воспитатели лагеря.</w:t>
      </w:r>
    </w:p>
    <w:p w:rsidR="008A1B4C" w:rsidRPr="008A1B4C" w:rsidRDefault="008A1B4C" w:rsidP="008A1B4C">
      <w:pPr>
        <w:ind w:left="72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A1B4C">
        <w:rPr>
          <w:rStyle w:val="a5"/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8A1B4C" w:rsidRPr="001F6EC7" w:rsidRDefault="008A1B4C" w:rsidP="008A1B4C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8A1B4C">
        <w:rPr>
          <w:rFonts w:ascii="Times New Roman" w:hAnsi="Times New Roman" w:cs="Times New Roman"/>
          <w:sz w:val="28"/>
          <w:szCs w:val="28"/>
        </w:rPr>
        <w:t>Игротека, призовой фонд, оснащение кабинета рисования, оснащение кабинета музыки: муз</w:t>
      </w:r>
      <w:proofErr w:type="gramStart"/>
      <w:r w:rsidRPr="008A1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1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B4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A1B4C">
        <w:rPr>
          <w:rFonts w:ascii="Times New Roman" w:hAnsi="Times New Roman" w:cs="Times New Roman"/>
          <w:sz w:val="28"/>
          <w:szCs w:val="28"/>
        </w:rPr>
        <w:t xml:space="preserve">ентр, караоке-центр, фортепиано,  </w:t>
      </w:r>
      <w:proofErr w:type="spellStart"/>
      <w:r w:rsidRPr="008A1B4C">
        <w:rPr>
          <w:rFonts w:ascii="Times New Roman" w:hAnsi="Times New Roman" w:cs="Times New Roman"/>
          <w:sz w:val="28"/>
          <w:szCs w:val="28"/>
        </w:rPr>
        <w:t>аудиотека</w:t>
      </w:r>
      <w:proofErr w:type="spellEnd"/>
    </w:p>
    <w:p w:rsidR="00FE57E9" w:rsidRPr="007E3D56" w:rsidRDefault="00FE57E9" w:rsidP="008A1B4C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E0D" w:rsidRPr="00514E0D" w:rsidRDefault="00514E0D" w:rsidP="00514E0D">
      <w:pPr>
        <w:pStyle w:val="a4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0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9C07C6" w:rsidRDefault="00514E0D" w:rsidP="00514E0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данной программы ожидается:</w:t>
      </w:r>
    </w:p>
    <w:p w:rsidR="00514E0D" w:rsidRDefault="00514E0D" w:rsidP="00514E0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514E0D" w:rsidRDefault="00514E0D" w:rsidP="00514E0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социально-психологического климата в лагере;</w:t>
      </w:r>
    </w:p>
    <w:p w:rsidR="00514E0D" w:rsidRDefault="00514E0D" w:rsidP="00514E0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темпа роста негативных социальных явлений среди детей;</w:t>
      </w:r>
    </w:p>
    <w:p w:rsidR="00514E0D" w:rsidRDefault="00514E0D" w:rsidP="00514E0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дружбы и сотрудничества между детьми разных возрастов;</w:t>
      </w:r>
    </w:p>
    <w:p w:rsidR="00514E0D" w:rsidRDefault="00514E0D" w:rsidP="00514E0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способностей, инициативы и активности ребенка;</w:t>
      </w:r>
    </w:p>
    <w:p w:rsidR="00514E0D" w:rsidRPr="00514E0D" w:rsidRDefault="00514E0D" w:rsidP="00514E0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самообслуживания; уважение к родной природе.</w:t>
      </w:r>
    </w:p>
    <w:p w:rsidR="009C07C6" w:rsidRDefault="009C07C6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0D" w:rsidRDefault="00514E0D" w:rsidP="009C0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4E0D" w:rsidSect="0069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24D"/>
    <w:multiLevelType w:val="hybridMultilevel"/>
    <w:tmpl w:val="7AE633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B02153"/>
    <w:multiLevelType w:val="hybridMultilevel"/>
    <w:tmpl w:val="53E614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1D75E5"/>
    <w:multiLevelType w:val="hybridMultilevel"/>
    <w:tmpl w:val="3B6E3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8273CF"/>
    <w:multiLevelType w:val="hybridMultilevel"/>
    <w:tmpl w:val="54DCE8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A34DB4"/>
    <w:multiLevelType w:val="hybridMultilevel"/>
    <w:tmpl w:val="4C98D6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3AB7E78"/>
    <w:multiLevelType w:val="hybridMultilevel"/>
    <w:tmpl w:val="24AA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5DA1"/>
    <w:multiLevelType w:val="hybridMultilevel"/>
    <w:tmpl w:val="5986ED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C764F4"/>
    <w:multiLevelType w:val="hybridMultilevel"/>
    <w:tmpl w:val="4F4479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BDC631F"/>
    <w:multiLevelType w:val="hybridMultilevel"/>
    <w:tmpl w:val="E86C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C25F4"/>
    <w:multiLevelType w:val="hybridMultilevel"/>
    <w:tmpl w:val="586A3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9290F68"/>
    <w:multiLevelType w:val="hybridMultilevel"/>
    <w:tmpl w:val="53C2BD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B921F50"/>
    <w:multiLevelType w:val="hybridMultilevel"/>
    <w:tmpl w:val="0C78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026C6"/>
    <w:multiLevelType w:val="hybridMultilevel"/>
    <w:tmpl w:val="8BB63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07C6"/>
    <w:rsid w:val="00027BE9"/>
    <w:rsid w:val="000E43EF"/>
    <w:rsid w:val="00110EF0"/>
    <w:rsid w:val="001A5D00"/>
    <w:rsid w:val="002B1474"/>
    <w:rsid w:val="002B14C0"/>
    <w:rsid w:val="002F5A4D"/>
    <w:rsid w:val="003A41C5"/>
    <w:rsid w:val="005001E8"/>
    <w:rsid w:val="00514E0D"/>
    <w:rsid w:val="005E212F"/>
    <w:rsid w:val="00692F63"/>
    <w:rsid w:val="00695968"/>
    <w:rsid w:val="007E3D56"/>
    <w:rsid w:val="00841450"/>
    <w:rsid w:val="008A1B4C"/>
    <w:rsid w:val="009C07C6"/>
    <w:rsid w:val="00A06E4B"/>
    <w:rsid w:val="00DB5ADC"/>
    <w:rsid w:val="00E05C49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7C6"/>
    <w:pPr>
      <w:ind w:left="720"/>
      <w:contextualSpacing/>
    </w:pPr>
  </w:style>
  <w:style w:type="character" w:styleId="a5">
    <w:name w:val="Strong"/>
    <w:qFormat/>
    <w:rsid w:val="008A1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9827-C3ED-435D-B384-D61E37BD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кружок</dc:creator>
  <cp:keywords/>
  <dc:description/>
  <cp:lastModifiedBy>кружок</cp:lastModifiedBy>
  <cp:revision>9</cp:revision>
  <dcterms:created xsi:type="dcterms:W3CDTF">2013-04-14T23:44:00Z</dcterms:created>
  <dcterms:modified xsi:type="dcterms:W3CDTF">2013-09-11T04:37:00Z</dcterms:modified>
</cp:coreProperties>
</file>