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95" w:rsidRDefault="00CF4895" w:rsidP="00AB0305">
      <w:pPr>
        <w:jc w:val="center"/>
        <w:rPr>
          <w:rFonts w:asciiTheme="minorHAnsi" w:hAnsiTheme="minorHAnsi"/>
          <w:b/>
          <w:sz w:val="24"/>
          <w:szCs w:val="24"/>
        </w:rPr>
      </w:pPr>
    </w:p>
    <w:p w:rsidR="00CF4895" w:rsidRPr="00CF4895" w:rsidRDefault="00CF4895" w:rsidP="00CF4895">
      <w:pPr>
        <w:ind w:left="4536"/>
        <w:rPr>
          <w:rFonts w:asciiTheme="minorHAnsi" w:hAnsiTheme="minorHAnsi"/>
          <w:sz w:val="24"/>
          <w:szCs w:val="24"/>
        </w:rPr>
      </w:pPr>
      <w:r w:rsidRPr="00CF4895">
        <w:rPr>
          <w:rFonts w:asciiTheme="minorHAnsi" w:hAnsiTheme="minorHAnsi"/>
          <w:sz w:val="24"/>
          <w:szCs w:val="24"/>
        </w:rPr>
        <w:t>«УТВЕРЖДАЮ»</w:t>
      </w:r>
    </w:p>
    <w:p w:rsidR="00CF4895" w:rsidRPr="00CF4895" w:rsidRDefault="00CF4895" w:rsidP="00CF4895">
      <w:pPr>
        <w:ind w:left="4536"/>
        <w:rPr>
          <w:rFonts w:asciiTheme="minorHAnsi" w:hAnsiTheme="minorHAnsi"/>
          <w:sz w:val="24"/>
          <w:szCs w:val="24"/>
        </w:rPr>
      </w:pPr>
      <w:r w:rsidRPr="00CF4895">
        <w:rPr>
          <w:rFonts w:asciiTheme="minorHAnsi" w:hAnsiTheme="minorHAnsi"/>
          <w:sz w:val="24"/>
          <w:szCs w:val="24"/>
        </w:rPr>
        <w:t>Директор МБОУ «</w:t>
      </w:r>
      <w:proofErr w:type="spellStart"/>
      <w:r w:rsidRPr="00CF4895">
        <w:rPr>
          <w:rFonts w:asciiTheme="minorHAnsi" w:hAnsiTheme="minorHAnsi"/>
          <w:sz w:val="24"/>
          <w:szCs w:val="24"/>
        </w:rPr>
        <w:t>Майинская</w:t>
      </w:r>
      <w:proofErr w:type="spellEnd"/>
      <w:r w:rsidRPr="00CF4895">
        <w:rPr>
          <w:rFonts w:asciiTheme="minorHAnsi" w:hAnsiTheme="minorHAnsi"/>
          <w:sz w:val="24"/>
          <w:szCs w:val="24"/>
        </w:rPr>
        <w:t xml:space="preserve"> СОШ </w:t>
      </w:r>
    </w:p>
    <w:p w:rsidR="00CF4895" w:rsidRPr="00CF4895" w:rsidRDefault="00CF4895" w:rsidP="00CF4895">
      <w:pPr>
        <w:ind w:left="4536"/>
        <w:rPr>
          <w:rFonts w:asciiTheme="minorHAnsi" w:hAnsiTheme="minorHAnsi"/>
          <w:sz w:val="24"/>
          <w:szCs w:val="24"/>
        </w:rPr>
      </w:pPr>
      <w:r w:rsidRPr="00CF4895">
        <w:rPr>
          <w:rFonts w:asciiTheme="minorHAnsi" w:hAnsiTheme="minorHAnsi"/>
          <w:sz w:val="24"/>
          <w:szCs w:val="24"/>
        </w:rPr>
        <w:t xml:space="preserve">им. В.П. Ларионова с углубленным </w:t>
      </w:r>
    </w:p>
    <w:p w:rsidR="00CF4895" w:rsidRPr="00CF4895" w:rsidRDefault="00CF4895" w:rsidP="00CF4895">
      <w:pPr>
        <w:ind w:left="4536"/>
        <w:rPr>
          <w:rFonts w:asciiTheme="minorHAnsi" w:hAnsiTheme="minorHAnsi"/>
          <w:sz w:val="24"/>
          <w:szCs w:val="24"/>
        </w:rPr>
      </w:pPr>
      <w:r w:rsidRPr="00CF4895">
        <w:rPr>
          <w:rFonts w:asciiTheme="minorHAnsi" w:hAnsiTheme="minorHAnsi"/>
          <w:sz w:val="24"/>
          <w:szCs w:val="24"/>
        </w:rPr>
        <w:t>изучением отдельных предметов»</w:t>
      </w:r>
    </w:p>
    <w:p w:rsidR="00CF4895" w:rsidRPr="00CF4895" w:rsidRDefault="00CF4895" w:rsidP="00CF4895">
      <w:pPr>
        <w:ind w:left="4536"/>
        <w:rPr>
          <w:rFonts w:asciiTheme="minorHAnsi" w:hAnsiTheme="minorHAnsi"/>
          <w:sz w:val="24"/>
          <w:szCs w:val="24"/>
        </w:rPr>
      </w:pPr>
      <w:r w:rsidRPr="00CF4895">
        <w:rPr>
          <w:rFonts w:asciiTheme="minorHAnsi" w:hAnsiTheme="minorHAnsi"/>
          <w:sz w:val="24"/>
          <w:szCs w:val="24"/>
        </w:rPr>
        <w:t>_____________ Игнатьева С.К.</w:t>
      </w:r>
    </w:p>
    <w:p w:rsidR="00CF4895" w:rsidRDefault="00CF4895" w:rsidP="00CF4895">
      <w:pPr>
        <w:ind w:left="4536"/>
        <w:rPr>
          <w:rFonts w:asciiTheme="minorHAnsi" w:hAnsiTheme="minorHAnsi"/>
          <w:sz w:val="24"/>
          <w:szCs w:val="24"/>
        </w:rPr>
      </w:pPr>
      <w:r w:rsidRPr="00CF4895">
        <w:rPr>
          <w:rFonts w:asciiTheme="minorHAnsi" w:hAnsiTheme="minorHAnsi"/>
          <w:sz w:val="24"/>
          <w:szCs w:val="24"/>
        </w:rPr>
        <w:t>«_____» ___________ 2013 г.</w:t>
      </w:r>
    </w:p>
    <w:p w:rsidR="00CF4895" w:rsidRDefault="00CF4895" w:rsidP="00CF4895">
      <w:pPr>
        <w:ind w:left="4536"/>
        <w:rPr>
          <w:rFonts w:asciiTheme="minorHAnsi" w:hAnsiTheme="minorHAnsi"/>
          <w:sz w:val="24"/>
          <w:szCs w:val="24"/>
        </w:rPr>
      </w:pPr>
    </w:p>
    <w:p w:rsidR="00CF4895" w:rsidRPr="00CF4895" w:rsidRDefault="00CF4895" w:rsidP="00CF4895">
      <w:pPr>
        <w:ind w:left="4536"/>
        <w:rPr>
          <w:rFonts w:asciiTheme="minorHAnsi" w:hAnsiTheme="minorHAnsi"/>
          <w:sz w:val="24"/>
          <w:szCs w:val="24"/>
        </w:rPr>
      </w:pPr>
    </w:p>
    <w:p w:rsidR="00AB0305" w:rsidRPr="00772DA0" w:rsidRDefault="00AB0305" w:rsidP="00AB0305">
      <w:pPr>
        <w:jc w:val="center"/>
        <w:rPr>
          <w:rFonts w:asciiTheme="minorHAnsi" w:hAnsiTheme="minorHAnsi"/>
          <w:b/>
          <w:sz w:val="24"/>
          <w:szCs w:val="24"/>
        </w:rPr>
      </w:pPr>
      <w:r w:rsidRPr="00772DA0">
        <w:rPr>
          <w:rFonts w:asciiTheme="minorHAnsi" w:hAnsiTheme="minorHAnsi"/>
          <w:b/>
          <w:sz w:val="24"/>
          <w:szCs w:val="24"/>
        </w:rPr>
        <w:t>План работы</w:t>
      </w:r>
    </w:p>
    <w:p w:rsidR="00AB0305" w:rsidRPr="00772DA0" w:rsidRDefault="00AB0305" w:rsidP="00AB0305">
      <w:pPr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 w:rsidRPr="00772DA0">
        <w:rPr>
          <w:rFonts w:asciiTheme="minorHAnsi" w:hAnsiTheme="minorHAnsi"/>
          <w:b/>
          <w:sz w:val="24"/>
          <w:szCs w:val="24"/>
        </w:rPr>
        <w:t>Майинской</w:t>
      </w:r>
      <w:proofErr w:type="spellEnd"/>
      <w:r w:rsidRPr="00772DA0">
        <w:rPr>
          <w:rFonts w:asciiTheme="minorHAnsi" w:hAnsiTheme="minorHAnsi"/>
          <w:b/>
          <w:sz w:val="24"/>
          <w:szCs w:val="24"/>
        </w:rPr>
        <w:t xml:space="preserve"> средней общеобразовательной школы им. В.П. Ларионова</w:t>
      </w:r>
    </w:p>
    <w:p w:rsidR="00AB0305" w:rsidRPr="00772DA0" w:rsidRDefault="00AB0305" w:rsidP="00AB0305">
      <w:pPr>
        <w:jc w:val="center"/>
        <w:rPr>
          <w:rFonts w:asciiTheme="minorHAnsi" w:hAnsiTheme="minorHAnsi"/>
          <w:b/>
          <w:sz w:val="24"/>
          <w:szCs w:val="24"/>
        </w:rPr>
      </w:pPr>
      <w:r w:rsidRPr="00772DA0">
        <w:rPr>
          <w:rFonts w:asciiTheme="minorHAnsi" w:hAnsiTheme="minorHAnsi"/>
          <w:b/>
          <w:sz w:val="24"/>
          <w:szCs w:val="24"/>
        </w:rPr>
        <w:t>в области информатизации на 20</w:t>
      </w:r>
      <w:r w:rsidR="0025285D">
        <w:rPr>
          <w:rFonts w:asciiTheme="minorHAnsi" w:hAnsiTheme="minorHAnsi"/>
          <w:b/>
          <w:sz w:val="24"/>
          <w:szCs w:val="24"/>
        </w:rPr>
        <w:t>13</w:t>
      </w:r>
      <w:r w:rsidRPr="00772DA0">
        <w:rPr>
          <w:rFonts w:asciiTheme="minorHAnsi" w:hAnsiTheme="minorHAnsi"/>
          <w:b/>
          <w:sz w:val="24"/>
          <w:szCs w:val="24"/>
        </w:rPr>
        <w:t xml:space="preserve"> </w:t>
      </w:r>
      <w:r w:rsidR="0025285D">
        <w:rPr>
          <w:rFonts w:asciiTheme="minorHAnsi" w:hAnsiTheme="minorHAnsi"/>
          <w:b/>
          <w:sz w:val="24"/>
          <w:szCs w:val="24"/>
        </w:rPr>
        <w:t>– 2014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2DA0">
        <w:rPr>
          <w:rFonts w:asciiTheme="minorHAnsi" w:hAnsiTheme="minorHAnsi"/>
          <w:b/>
          <w:sz w:val="24"/>
          <w:szCs w:val="24"/>
        </w:rPr>
        <w:t>учебный год</w:t>
      </w:r>
    </w:p>
    <w:p w:rsidR="00F66D3C" w:rsidRDefault="00F66D3C" w:rsidP="00F66D3C">
      <w:pPr>
        <w:ind w:firstLine="708"/>
        <w:rPr>
          <w:rFonts w:asciiTheme="minorHAnsi" w:hAnsiTheme="minorHAnsi"/>
        </w:rPr>
      </w:pPr>
    </w:p>
    <w:p w:rsidR="00F66D3C" w:rsidRDefault="00F66D3C" w:rsidP="00F66D3C">
      <w:pPr>
        <w:ind w:firstLine="708"/>
        <w:rPr>
          <w:rFonts w:asciiTheme="minorHAnsi" w:hAnsiTheme="minorHAnsi"/>
        </w:rPr>
      </w:pPr>
    </w:p>
    <w:p w:rsidR="00F66D3C" w:rsidRDefault="00F66D3C" w:rsidP="00F66D3C">
      <w:pPr>
        <w:jc w:val="center"/>
        <w:rPr>
          <w:rFonts w:asciiTheme="minorHAnsi" w:hAnsiTheme="minorHAnsi"/>
          <w:b/>
        </w:rPr>
      </w:pPr>
      <w:r w:rsidRPr="006E76F2">
        <w:rPr>
          <w:rFonts w:asciiTheme="minorHAnsi" w:hAnsiTheme="minorHAnsi"/>
          <w:b/>
        </w:rPr>
        <w:t xml:space="preserve">Анализ работы </w:t>
      </w:r>
    </w:p>
    <w:p w:rsidR="00F66D3C" w:rsidRPr="006E76F2" w:rsidRDefault="00F66D3C" w:rsidP="00F66D3C">
      <w:pPr>
        <w:jc w:val="center"/>
        <w:rPr>
          <w:rFonts w:asciiTheme="minorHAnsi" w:hAnsiTheme="minorHAnsi"/>
          <w:b/>
        </w:rPr>
      </w:pPr>
      <w:proofErr w:type="spellStart"/>
      <w:r w:rsidRPr="006E76F2">
        <w:rPr>
          <w:rFonts w:asciiTheme="minorHAnsi" w:hAnsiTheme="minorHAnsi"/>
          <w:b/>
        </w:rPr>
        <w:t>Майинской</w:t>
      </w:r>
      <w:proofErr w:type="spellEnd"/>
      <w:r w:rsidRPr="006E76F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средней общеобразовательной школы</w:t>
      </w:r>
      <w:r w:rsidRPr="006E76F2">
        <w:rPr>
          <w:rFonts w:asciiTheme="minorHAnsi" w:hAnsiTheme="minorHAnsi"/>
          <w:b/>
        </w:rPr>
        <w:t xml:space="preserve"> имени В.П. Ларионова</w:t>
      </w:r>
    </w:p>
    <w:p w:rsidR="00F66D3C" w:rsidRDefault="00F66D3C" w:rsidP="00F66D3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в области информатизации за 2012 – 2013</w:t>
      </w:r>
      <w:r w:rsidRPr="006E76F2">
        <w:rPr>
          <w:rFonts w:asciiTheme="minorHAnsi" w:hAnsiTheme="minorHAnsi"/>
          <w:b/>
        </w:rPr>
        <w:t xml:space="preserve"> учебный год</w:t>
      </w:r>
    </w:p>
    <w:p w:rsidR="00F66D3C" w:rsidRDefault="00F66D3C" w:rsidP="00F66D3C">
      <w:pPr>
        <w:jc w:val="center"/>
        <w:rPr>
          <w:rFonts w:asciiTheme="minorHAnsi" w:hAnsiTheme="minorHAnsi"/>
          <w:b/>
        </w:rPr>
      </w:pPr>
    </w:p>
    <w:p w:rsidR="00F66D3C" w:rsidRDefault="00F66D3C" w:rsidP="00F66D3C">
      <w:pPr>
        <w:ind w:firstLine="708"/>
        <w:jc w:val="both"/>
        <w:rPr>
          <w:rFonts w:asciiTheme="minorHAnsi" w:hAnsiTheme="minorHAnsi"/>
        </w:rPr>
      </w:pPr>
      <w:r w:rsidRPr="006E76F2">
        <w:rPr>
          <w:rFonts w:asciiTheme="minorHAnsi" w:hAnsiTheme="minorHAnsi"/>
        </w:rPr>
        <w:t xml:space="preserve">В этом году перед школой стояла цель </w:t>
      </w:r>
      <w:r>
        <w:rPr>
          <w:rFonts w:asciiTheme="minorHAnsi" w:hAnsiTheme="minorHAnsi"/>
        </w:rPr>
        <w:t xml:space="preserve">повысить информационную компетентность всех участников образовательного процесса. </w:t>
      </w:r>
      <w:r>
        <w:rPr>
          <w:rFonts w:asciiTheme="minorHAnsi" w:hAnsiTheme="minorHAnsi"/>
          <w:iCs/>
        </w:rPr>
        <w:t xml:space="preserve"> З</w:t>
      </w:r>
      <w:r w:rsidRPr="006E76F2">
        <w:rPr>
          <w:rFonts w:asciiTheme="minorHAnsi" w:hAnsiTheme="minorHAnsi"/>
          <w:iCs/>
        </w:rPr>
        <w:t>адачи</w:t>
      </w:r>
      <w:r w:rsidRPr="006E76F2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поддержка развития творческих педагогов и учащихся; создание единого информационного пространства.</w:t>
      </w:r>
    </w:p>
    <w:p w:rsidR="00F66D3C" w:rsidRDefault="00F66D3C" w:rsidP="00F66D3C">
      <w:pPr>
        <w:jc w:val="center"/>
        <w:rPr>
          <w:rFonts w:asciiTheme="minorHAnsi" w:hAnsiTheme="minorHAnsi"/>
          <w:b/>
          <w:i/>
        </w:rPr>
      </w:pPr>
      <w:r w:rsidRPr="00A721E9">
        <w:rPr>
          <w:rFonts w:asciiTheme="minorHAnsi" w:hAnsiTheme="minorHAnsi"/>
          <w:b/>
          <w:i/>
        </w:rPr>
        <w:t>Работа с педагогическими кадрами</w:t>
      </w:r>
    </w:p>
    <w:p w:rsidR="00F66D3C" w:rsidRDefault="00F66D3C" w:rsidP="00F66D3C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 протяжении всего учебного года техниками ИВТ были проведены индивидуальные консультации для педагогов школы. </w:t>
      </w:r>
    </w:p>
    <w:p w:rsidR="00F66D3C" w:rsidRDefault="00F66D3C" w:rsidP="00F66D3C">
      <w:pPr>
        <w:ind w:firstLine="708"/>
        <w:jc w:val="center"/>
        <w:rPr>
          <w:rFonts w:asciiTheme="minorHAnsi" w:hAnsiTheme="minorHAnsi"/>
          <w:b/>
        </w:rPr>
      </w:pPr>
    </w:p>
    <w:p w:rsidR="00F66D3C" w:rsidRPr="004C427B" w:rsidRDefault="00F66D3C" w:rsidP="00F66D3C">
      <w:pPr>
        <w:ind w:firstLine="708"/>
        <w:jc w:val="center"/>
        <w:rPr>
          <w:rFonts w:asciiTheme="minorHAnsi" w:hAnsiTheme="minorHAnsi"/>
          <w:b/>
        </w:rPr>
      </w:pPr>
      <w:r w:rsidRPr="004C427B">
        <w:rPr>
          <w:rFonts w:asciiTheme="minorHAnsi" w:hAnsiTheme="minorHAnsi"/>
          <w:b/>
        </w:rPr>
        <w:t>Количество педагогов владеющих компьютерными программами.</w:t>
      </w:r>
    </w:p>
    <w:p w:rsidR="00F66D3C" w:rsidRPr="00E2475F" w:rsidRDefault="00F66D3C" w:rsidP="00F66D3C">
      <w:pPr>
        <w:ind w:firstLine="708"/>
        <w:rPr>
          <w:rFonts w:asciiTheme="minorHAnsi" w:hAnsiTheme="minorHAnsi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924"/>
        <w:gridCol w:w="556"/>
        <w:gridCol w:w="700"/>
        <w:gridCol w:w="486"/>
        <w:gridCol w:w="691"/>
        <w:gridCol w:w="581"/>
        <w:gridCol w:w="748"/>
        <w:gridCol w:w="1009"/>
        <w:gridCol w:w="636"/>
        <w:gridCol w:w="787"/>
        <w:gridCol w:w="580"/>
      </w:tblGrid>
      <w:tr w:rsidR="00F66D3C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 xml:space="preserve">Педагоги </w:t>
            </w:r>
          </w:p>
        </w:tc>
        <w:tc>
          <w:tcPr>
            <w:tcW w:w="556" w:type="dxa"/>
          </w:tcPr>
          <w:p w:rsidR="00F66D3C" w:rsidRPr="00406A6A" w:rsidRDefault="00F66D3C" w:rsidP="00507E0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уч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F66D3C" w:rsidRPr="00406A6A" w:rsidRDefault="00F66D3C" w:rsidP="00507E0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06A6A">
              <w:rPr>
                <w:rFonts w:asciiTheme="minorHAnsi" w:hAnsiTheme="minorHAnsi"/>
                <w:sz w:val="18"/>
                <w:szCs w:val="18"/>
                <w:lang w:val="en-US"/>
              </w:rPr>
              <w:t>Word</w:t>
            </w:r>
          </w:p>
        </w:tc>
        <w:tc>
          <w:tcPr>
            <w:tcW w:w="581" w:type="dxa"/>
          </w:tcPr>
          <w:p w:rsidR="00F66D3C" w:rsidRPr="00406A6A" w:rsidRDefault="00F66D3C" w:rsidP="00507E0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06A6A">
              <w:rPr>
                <w:rFonts w:asciiTheme="minorHAnsi" w:hAnsiTheme="minorHAnsi"/>
                <w:sz w:val="18"/>
                <w:szCs w:val="18"/>
                <w:lang w:val="en-US"/>
              </w:rPr>
              <w:t>PP</w:t>
            </w:r>
          </w:p>
        </w:tc>
        <w:tc>
          <w:tcPr>
            <w:tcW w:w="776" w:type="dxa"/>
          </w:tcPr>
          <w:p w:rsidR="00F66D3C" w:rsidRPr="00406A6A" w:rsidRDefault="00F66D3C" w:rsidP="00507E0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406A6A">
              <w:rPr>
                <w:rFonts w:asciiTheme="minorHAnsi" w:hAnsiTheme="minorHAnsi"/>
                <w:sz w:val="18"/>
                <w:szCs w:val="18"/>
                <w:lang w:val="en-US"/>
              </w:rPr>
              <w:t>Excell</w:t>
            </w:r>
            <w:proofErr w:type="spellEnd"/>
          </w:p>
        </w:tc>
        <w:tc>
          <w:tcPr>
            <w:tcW w:w="697" w:type="dxa"/>
          </w:tcPr>
          <w:p w:rsidR="00F66D3C" w:rsidRPr="00406A6A" w:rsidRDefault="00F66D3C" w:rsidP="00507E0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06A6A">
              <w:rPr>
                <w:rFonts w:asciiTheme="minorHAnsi" w:hAnsiTheme="minorHAnsi"/>
                <w:sz w:val="18"/>
                <w:szCs w:val="18"/>
                <w:lang w:val="en-US"/>
              </w:rPr>
              <w:t>Pub</w:t>
            </w:r>
          </w:p>
        </w:tc>
        <w:tc>
          <w:tcPr>
            <w:tcW w:w="812" w:type="dxa"/>
          </w:tcPr>
          <w:p w:rsidR="00F66D3C" w:rsidRPr="00406A6A" w:rsidRDefault="00F66D3C" w:rsidP="00507E0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06A6A">
              <w:rPr>
                <w:rFonts w:asciiTheme="minorHAnsi" w:hAnsiTheme="minorHAnsi"/>
                <w:sz w:val="18"/>
                <w:szCs w:val="18"/>
                <w:lang w:val="en-US"/>
              </w:rPr>
              <w:t>Access</w:t>
            </w:r>
          </w:p>
        </w:tc>
        <w:tc>
          <w:tcPr>
            <w:tcW w:w="1009" w:type="dxa"/>
          </w:tcPr>
          <w:p w:rsidR="00F66D3C" w:rsidRPr="00406A6A" w:rsidRDefault="00F66D3C" w:rsidP="00507E0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06A6A">
              <w:rPr>
                <w:rFonts w:asciiTheme="minorHAnsi" w:hAnsiTheme="minorHAnsi"/>
                <w:sz w:val="18"/>
                <w:szCs w:val="18"/>
                <w:lang w:val="en-US"/>
              </w:rPr>
              <w:t>Photoshop</w:t>
            </w:r>
          </w:p>
        </w:tc>
        <w:tc>
          <w:tcPr>
            <w:tcW w:w="687" w:type="dxa"/>
          </w:tcPr>
          <w:p w:rsidR="00F66D3C" w:rsidRPr="00406A6A" w:rsidRDefault="00F66D3C" w:rsidP="00507E0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06A6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Corel </w:t>
            </w:r>
          </w:p>
        </w:tc>
        <w:tc>
          <w:tcPr>
            <w:tcW w:w="787" w:type="dxa"/>
          </w:tcPr>
          <w:p w:rsidR="00F66D3C" w:rsidRDefault="00F66D3C" w:rsidP="00507E0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Компас</w:t>
            </w:r>
          </w:p>
        </w:tc>
        <w:tc>
          <w:tcPr>
            <w:tcW w:w="593" w:type="dxa"/>
          </w:tcPr>
          <w:p w:rsidR="00F66D3C" w:rsidRPr="00290B1A" w:rsidRDefault="00F66D3C" w:rsidP="00507E0A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Инт</w:t>
            </w:r>
            <w:proofErr w:type="spellEnd"/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 xml:space="preserve">математики  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3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русс./яз и лит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3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якут./яз и лит.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1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физики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1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1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Информатики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Истории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Физкультуры</w:t>
            </w:r>
            <w:r>
              <w:rPr>
                <w:rFonts w:asciiTheme="minorHAnsi" w:hAnsiTheme="minorHAnsi"/>
              </w:rPr>
              <w:t>, ОБЖ, НВП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Химии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2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1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Географии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1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Биологии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2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proofErr w:type="spellStart"/>
            <w:r w:rsidRPr="004C427B">
              <w:rPr>
                <w:rFonts w:asciiTheme="minorHAnsi" w:hAnsiTheme="minorHAnsi"/>
              </w:rPr>
              <w:t>Иностр</w:t>
            </w:r>
            <w:proofErr w:type="spellEnd"/>
            <w:r w:rsidRPr="004C427B">
              <w:rPr>
                <w:rFonts w:asciiTheme="minorHAnsi" w:hAnsiTheme="minorHAnsi"/>
              </w:rPr>
              <w:t>./яз.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7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 xml:space="preserve">Технологии, изо, </w:t>
            </w:r>
            <w:proofErr w:type="spellStart"/>
            <w:r w:rsidRPr="004C427B">
              <w:rPr>
                <w:rFonts w:asciiTheme="minorHAnsi" w:hAnsiTheme="minorHAnsi"/>
              </w:rPr>
              <w:t>черч</w:t>
            </w:r>
            <w:proofErr w:type="spellEnd"/>
            <w:r w:rsidRPr="004C427B">
              <w:rPr>
                <w:rFonts w:asciiTheme="minorHAnsi" w:hAnsiTheme="minorHAnsi"/>
              </w:rPr>
              <w:t>.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1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3</w:t>
            </w: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5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proofErr w:type="spellStart"/>
            <w:r w:rsidRPr="004C427B">
              <w:rPr>
                <w:rFonts w:asciiTheme="minorHAnsi" w:hAnsiTheme="minorHAnsi"/>
              </w:rPr>
              <w:t>Соцпедагоги</w:t>
            </w:r>
            <w:proofErr w:type="spellEnd"/>
            <w:r w:rsidRPr="004C427B">
              <w:rPr>
                <w:rFonts w:asciiTheme="minorHAnsi" w:hAnsiTheme="minorHAnsi"/>
              </w:rPr>
              <w:t>, психолог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Начальные классы</w:t>
            </w:r>
          </w:p>
        </w:tc>
        <w:tc>
          <w:tcPr>
            <w:tcW w:w="556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802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581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музыки</w:t>
            </w:r>
          </w:p>
        </w:tc>
        <w:tc>
          <w:tcPr>
            <w:tcW w:w="556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02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81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ОДО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 xml:space="preserve">Библиотека 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Медики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1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музей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1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ИТЦ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2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2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2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2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2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2</w:t>
            </w: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2</w:t>
            </w: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2</w:t>
            </w: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2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Логопед 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документовед</w:t>
            </w:r>
            <w:proofErr w:type="spellEnd"/>
          </w:p>
        </w:tc>
        <w:tc>
          <w:tcPr>
            <w:tcW w:w="556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02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81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9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администрация</w:t>
            </w:r>
          </w:p>
        </w:tc>
        <w:tc>
          <w:tcPr>
            <w:tcW w:w="556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всего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3</w:t>
            </w: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>В % владеют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97 %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  <w:r w:rsidRPr="004C427B">
              <w:rPr>
                <w:rFonts w:asciiTheme="minorHAnsi" w:hAnsiTheme="minorHAnsi"/>
              </w:rPr>
              <w:t xml:space="preserve"> %</w:t>
            </w: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94 %</w:t>
            </w: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35 %</w:t>
            </w: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25 %</w:t>
            </w: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4,7 %</w:t>
            </w: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9,4 %</w:t>
            </w: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5,8 %</w:t>
            </w: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3,5 %</w:t>
            </w: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71,7 %</w:t>
            </w:r>
          </w:p>
        </w:tc>
      </w:tr>
      <w:tr w:rsidR="00F66D3C" w:rsidRPr="004C427B" w:rsidTr="00507E0A">
        <w:tc>
          <w:tcPr>
            <w:tcW w:w="244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 w:rsidRPr="004C427B">
              <w:rPr>
                <w:rFonts w:asciiTheme="minorHAnsi" w:hAnsiTheme="minorHAnsi"/>
              </w:rPr>
              <w:t xml:space="preserve">       не владеют</w:t>
            </w:r>
          </w:p>
        </w:tc>
        <w:tc>
          <w:tcPr>
            <w:tcW w:w="55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3%</w:t>
            </w:r>
          </w:p>
        </w:tc>
        <w:tc>
          <w:tcPr>
            <w:tcW w:w="80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81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76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812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009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6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787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593" w:type="dxa"/>
          </w:tcPr>
          <w:p w:rsidR="00F66D3C" w:rsidRPr="004C427B" w:rsidRDefault="00F66D3C" w:rsidP="00507E0A">
            <w:pPr>
              <w:rPr>
                <w:rFonts w:asciiTheme="minorHAnsi" w:hAnsiTheme="minorHAnsi"/>
              </w:rPr>
            </w:pPr>
          </w:p>
        </w:tc>
      </w:tr>
    </w:tbl>
    <w:p w:rsidR="00F66D3C" w:rsidRDefault="00F66D3C" w:rsidP="00F66D3C">
      <w:pPr>
        <w:rPr>
          <w:rFonts w:asciiTheme="minorHAnsi" w:hAnsiTheme="minorHAnsi"/>
        </w:rPr>
      </w:pPr>
    </w:p>
    <w:p w:rsidR="00F66D3C" w:rsidRDefault="00F66D3C" w:rsidP="00F66D3C">
      <w:pPr>
        <w:rPr>
          <w:rFonts w:asciiTheme="minorHAnsi" w:hAnsiTheme="minorHAnsi"/>
        </w:rPr>
      </w:pPr>
    </w:p>
    <w:p w:rsidR="00F66D3C" w:rsidRDefault="00F66D3C" w:rsidP="00F66D3C">
      <w:pPr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По результатам данных вышеуказанной таблицы доля </w:t>
      </w:r>
      <w:proofErr w:type="spellStart"/>
      <w:r>
        <w:rPr>
          <w:rFonts w:asciiTheme="minorHAnsi" w:hAnsiTheme="minorHAnsi"/>
        </w:rPr>
        <w:t>педработников</w:t>
      </w:r>
      <w:proofErr w:type="spellEnd"/>
      <w:r>
        <w:rPr>
          <w:rFonts w:asciiTheme="minorHAnsi" w:hAnsiTheme="minorHAnsi"/>
        </w:rPr>
        <w:t xml:space="preserve">, владеющих навыками работы на персональном компьютере - из 85 </w:t>
      </w:r>
      <w:proofErr w:type="spellStart"/>
      <w:r>
        <w:rPr>
          <w:rFonts w:asciiTheme="minorHAnsi" w:hAnsiTheme="minorHAnsi"/>
        </w:rPr>
        <w:t>педработников</w:t>
      </w:r>
      <w:proofErr w:type="spellEnd"/>
      <w:r>
        <w:rPr>
          <w:rFonts w:asciiTheme="minorHAnsi" w:hAnsiTheme="minorHAnsi"/>
        </w:rPr>
        <w:t xml:space="preserve"> владеют 82, что в % соотношении  составляет 97 %; не владеют из 62 учителей 3, что в процентном соотношении – 4,6 %. В доле, не владеющих навыками работы на компьютере,  в основном подпадают педагоги пенсионного возраста и по состоянию здоровья.</w:t>
      </w:r>
    </w:p>
    <w:p w:rsidR="00F66D3C" w:rsidRDefault="00F66D3C" w:rsidP="00F66D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165100</wp:posOffset>
            </wp:positionV>
            <wp:extent cx="5486400" cy="3200400"/>
            <wp:effectExtent l="19050" t="0" r="19050" b="0"/>
            <wp:wrapTight wrapText="bothSides">
              <wp:wrapPolygon edited="0">
                <wp:start x="-75" y="0"/>
                <wp:lineTo x="-75" y="21600"/>
                <wp:lineTo x="21675" y="21600"/>
                <wp:lineTo x="21675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F66D3C" w:rsidRDefault="00F66D3C" w:rsidP="00F66D3C">
      <w:pPr>
        <w:rPr>
          <w:rFonts w:asciiTheme="minorHAnsi" w:hAnsiTheme="minorHAnsi"/>
        </w:rPr>
      </w:pPr>
    </w:p>
    <w:p w:rsidR="00F66D3C" w:rsidRDefault="00F66D3C" w:rsidP="00F66D3C">
      <w:pPr>
        <w:jc w:val="center"/>
        <w:rPr>
          <w:rFonts w:asciiTheme="minorHAnsi" w:hAnsiTheme="minorHAnsi"/>
          <w:b/>
        </w:rPr>
      </w:pPr>
    </w:p>
    <w:p w:rsidR="00F66D3C" w:rsidRDefault="00F66D3C" w:rsidP="00F66D3C">
      <w:pPr>
        <w:rPr>
          <w:rFonts w:asciiTheme="minorHAnsi" w:hAnsiTheme="minorHAnsi"/>
        </w:rPr>
      </w:pPr>
      <w:r w:rsidRPr="00AE1D3E">
        <w:rPr>
          <w:rFonts w:asciiTheme="minorHAnsi" w:hAnsiTheme="minorHAnsi"/>
        </w:rPr>
        <w:t>Сравнительный анализ</w:t>
      </w:r>
      <w:r>
        <w:rPr>
          <w:rFonts w:asciiTheme="minorHAnsi" w:hAnsiTheme="minorHAnsi"/>
        </w:rPr>
        <w:t xml:space="preserve"> по учебным годам показывает, что мотивация владения навыками работы ПК у педагогов . </w:t>
      </w:r>
    </w:p>
    <w:p w:rsidR="00F66D3C" w:rsidRDefault="00F66D3C" w:rsidP="00F66D3C">
      <w:pPr>
        <w:rPr>
          <w:rFonts w:asciiTheme="minorHAnsi" w:hAnsiTheme="minorHAnsi"/>
        </w:rPr>
      </w:pPr>
    </w:p>
    <w:p w:rsidR="00F66D3C" w:rsidRPr="006565DA" w:rsidRDefault="00F66D3C" w:rsidP="00F66D3C">
      <w:pPr>
        <w:jc w:val="center"/>
        <w:rPr>
          <w:rFonts w:asciiTheme="minorHAnsi" w:hAnsiTheme="minorHAnsi"/>
          <w:b/>
        </w:rPr>
      </w:pPr>
      <w:r w:rsidRPr="006565DA">
        <w:rPr>
          <w:rFonts w:asciiTheme="minorHAnsi" w:hAnsiTheme="minorHAnsi"/>
          <w:b/>
        </w:rPr>
        <w:t>Количество учителей, которые используют ИКТ на уроках.</w:t>
      </w:r>
    </w:p>
    <w:p w:rsidR="00F66D3C" w:rsidRDefault="00F66D3C" w:rsidP="00F66D3C">
      <w:pPr>
        <w:rPr>
          <w:rFonts w:asciiTheme="minorHAnsi" w:hAnsiTheme="minorHAnsi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430"/>
        <w:gridCol w:w="1391"/>
        <w:gridCol w:w="1528"/>
        <w:gridCol w:w="2349"/>
      </w:tblGrid>
      <w:tr w:rsidR="00F66D3C" w:rsidRPr="006565DA" w:rsidTr="00507E0A">
        <w:tc>
          <w:tcPr>
            <w:tcW w:w="3545" w:type="dxa"/>
          </w:tcPr>
          <w:p w:rsidR="00F66D3C" w:rsidRPr="006565DA" w:rsidRDefault="00F66D3C" w:rsidP="00507E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565DA">
              <w:rPr>
                <w:rFonts w:asciiTheme="minorHAnsi" w:hAnsiTheme="minorHAnsi"/>
                <w:b/>
                <w:sz w:val="18"/>
                <w:szCs w:val="18"/>
              </w:rPr>
              <w:t>МО</w:t>
            </w:r>
          </w:p>
        </w:tc>
        <w:tc>
          <w:tcPr>
            <w:tcW w:w="1417" w:type="dxa"/>
          </w:tcPr>
          <w:p w:rsidR="00F66D3C" w:rsidRPr="006565DA" w:rsidRDefault="00F66D3C" w:rsidP="00507E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565DA">
              <w:rPr>
                <w:rFonts w:asciiTheme="minorHAnsi" w:hAnsiTheme="minorHAnsi"/>
                <w:b/>
                <w:sz w:val="18"/>
                <w:szCs w:val="18"/>
              </w:rPr>
              <w:t>Кол-во учителей</w:t>
            </w:r>
          </w:p>
        </w:tc>
        <w:tc>
          <w:tcPr>
            <w:tcW w:w="1559" w:type="dxa"/>
          </w:tcPr>
          <w:p w:rsidR="00F66D3C" w:rsidRPr="006565DA" w:rsidRDefault="00F66D3C" w:rsidP="00507E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565DA">
              <w:rPr>
                <w:rFonts w:asciiTheme="minorHAnsi" w:hAnsiTheme="minorHAnsi"/>
                <w:b/>
                <w:sz w:val="18"/>
                <w:szCs w:val="18"/>
              </w:rPr>
              <w:t>Кол-во учителей, исп. ИКТ</w:t>
            </w:r>
          </w:p>
        </w:tc>
        <w:tc>
          <w:tcPr>
            <w:tcW w:w="2410" w:type="dxa"/>
          </w:tcPr>
          <w:p w:rsidR="00F66D3C" w:rsidRPr="006565DA" w:rsidRDefault="00F66D3C" w:rsidP="00507E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565DA">
              <w:rPr>
                <w:rFonts w:asciiTheme="minorHAnsi" w:hAnsiTheme="minorHAnsi"/>
                <w:b/>
                <w:sz w:val="18"/>
                <w:szCs w:val="18"/>
              </w:rPr>
              <w:t xml:space="preserve">Кол-во </w:t>
            </w:r>
            <w:proofErr w:type="spellStart"/>
            <w:r w:rsidRPr="006565DA">
              <w:rPr>
                <w:rFonts w:asciiTheme="minorHAnsi" w:hAnsiTheme="minorHAnsi"/>
                <w:b/>
                <w:sz w:val="18"/>
                <w:szCs w:val="18"/>
              </w:rPr>
              <w:t>пров-х</w:t>
            </w:r>
            <w:proofErr w:type="spellEnd"/>
            <w:r w:rsidRPr="006565DA">
              <w:rPr>
                <w:rFonts w:asciiTheme="minorHAnsi" w:hAnsiTheme="minorHAnsi"/>
                <w:b/>
                <w:sz w:val="18"/>
                <w:szCs w:val="18"/>
              </w:rPr>
              <w:t xml:space="preserve"> ИКТ уроков</w:t>
            </w:r>
          </w:p>
        </w:tc>
      </w:tr>
      <w:tr w:rsidR="00F66D3C" w:rsidTr="00507E0A">
        <w:tc>
          <w:tcPr>
            <w:tcW w:w="3545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 русского языка и лит</w:t>
            </w:r>
          </w:p>
        </w:tc>
        <w:tc>
          <w:tcPr>
            <w:tcW w:w="141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559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10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207-пост, 115 </w:t>
            </w:r>
            <w:proofErr w:type="spellStart"/>
            <w:r>
              <w:rPr>
                <w:rFonts w:asciiTheme="minorHAnsi" w:hAnsiTheme="minorHAnsi"/>
              </w:rPr>
              <w:t>ур</w:t>
            </w:r>
            <w:proofErr w:type="spellEnd"/>
          </w:p>
        </w:tc>
      </w:tr>
      <w:tr w:rsidR="00F66D3C" w:rsidTr="00507E0A">
        <w:tc>
          <w:tcPr>
            <w:tcW w:w="3545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МО математики, </w:t>
            </w:r>
            <w:proofErr w:type="spellStart"/>
            <w:r>
              <w:rPr>
                <w:rFonts w:asciiTheme="minorHAnsi" w:hAnsiTheme="minorHAnsi"/>
              </w:rPr>
              <w:t>инф</w:t>
            </w:r>
            <w:proofErr w:type="spellEnd"/>
            <w:r>
              <w:rPr>
                <w:rFonts w:asciiTheme="minorHAnsi" w:hAnsiTheme="minorHAnsi"/>
              </w:rPr>
              <w:t>., физики</w:t>
            </w:r>
          </w:p>
        </w:tc>
        <w:tc>
          <w:tcPr>
            <w:tcW w:w="141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410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204, 304, 306, 307-пост., 272 </w:t>
            </w:r>
            <w:proofErr w:type="spellStart"/>
            <w:r>
              <w:rPr>
                <w:rFonts w:asciiTheme="minorHAnsi" w:hAnsiTheme="minorHAnsi"/>
              </w:rPr>
              <w:t>ур</w:t>
            </w:r>
            <w:proofErr w:type="spellEnd"/>
            <w:r>
              <w:rPr>
                <w:rFonts w:asciiTheme="minorHAnsi" w:hAnsiTheme="minorHAnsi"/>
              </w:rPr>
              <w:t xml:space="preserve">., 216,217,218- пост, </w:t>
            </w:r>
          </w:p>
        </w:tc>
      </w:tr>
      <w:tr w:rsidR="00F66D3C" w:rsidTr="00507E0A">
        <w:tc>
          <w:tcPr>
            <w:tcW w:w="3545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 естественного цикла</w:t>
            </w:r>
          </w:p>
        </w:tc>
        <w:tc>
          <w:tcPr>
            <w:tcW w:w="141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559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410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130 </w:t>
            </w:r>
            <w:proofErr w:type="spellStart"/>
            <w:r>
              <w:rPr>
                <w:rFonts w:asciiTheme="minorHAnsi" w:hAnsiTheme="minorHAnsi"/>
              </w:rPr>
              <w:t>ур</w:t>
            </w:r>
            <w:proofErr w:type="spellEnd"/>
          </w:p>
        </w:tc>
      </w:tr>
      <w:tr w:rsidR="00F66D3C" w:rsidTr="00507E0A">
        <w:tc>
          <w:tcPr>
            <w:tcW w:w="3545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 якутского языка и лит</w:t>
            </w:r>
          </w:p>
        </w:tc>
        <w:tc>
          <w:tcPr>
            <w:tcW w:w="141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559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10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203 – пост. 153 </w:t>
            </w:r>
            <w:proofErr w:type="spellStart"/>
            <w:r>
              <w:rPr>
                <w:rFonts w:asciiTheme="minorHAnsi" w:hAnsiTheme="minorHAnsi"/>
              </w:rPr>
              <w:t>ур</w:t>
            </w:r>
            <w:proofErr w:type="spellEnd"/>
          </w:p>
        </w:tc>
      </w:tr>
      <w:tr w:rsidR="00F66D3C" w:rsidTr="00507E0A">
        <w:tc>
          <w:tcPr>
            <w:tcW w:w="3545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 технологии</w:t>
            </w:r>
          </w:p>
        </w:tc>
        <w:tc>
          <w:tcPr>
            <w:tcW w:w="141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559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410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53 </w:t>
            </w:r>
            <w:proofErr w:type="spellStart"/>
            <w:r>
              <w:rPr>
                <w:rFonts w:asciiTheme="minorHAnsi" w:hAnsiTheme="minorHAnsi"/>
              </w:rPr>
              <w:t>ур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</w:tr>
      <w:tr w:rsidR="00F66D3C" w:rsidTr="00507E0A">
        <w:tc>
          <w:tcPr>
            <w:tcW w:w="3545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 иностранных языков</w:t>
            </w:r>
          </w:p>
        </w:tc>
        <w:tc>
          <w:tcPr>
            <w:tcW w:w="141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559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10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302, 303-пост, 102 </w:t>
            </w:r>
            <w:proofErr w:type="spellStart"/>
            <w:r>
              <w:rPr>
                <w:rFonts w:asciiTheme="minorHAnsi" w:hAnsiTheme="minorHAnsi"/>
              </w:rPr>
              <w:t>ур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</w:tr>
      <w:tr w:rsidR="00F66D3C" w:rsidTr="00507E0A">
        <w:tc>
          <w:tcPr>
            <w:tcW w:w="3545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Учителя физкультуры, </w:t>
            </w:r>
            <w:proofErr w:type="spellStart"/>
            <w:r>
              <w:rPr>
                <w:rFonts w:asciiTheme="minorHAnsi" w:hAnsiTheme="minorHAnsi"/>
              </w:rPr>
              <w:t>обж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нвп</w:t>
            </w:r>
            <w:proofErr w:type="spellEnd"/>
          </w:p>
        </w:tc>
        <w:tc>
          <w:tcPr>
            <w:tcW w:w="141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559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 </w:t>
            </w:r>
            <w:proofErr w:type="spellStart"/>
            <w:r>
              <w:rPr>
                <w:rFonts w:asciiTheme="minorHAnsi" w:hAnsiTheme="minorHAnsi"/>
              </w:rPr>
              <w:t>ур</w:t>
            </w:r>
            <w:proofErr w:type="spellEnd"/>
          </w:p>
          <w:p w:rsidR="00F66D3C" w:rsidRDefault="00F66D3C" w:rsidP="00507E0A">
            <w:pPr>
              <w:rPr>
                <w:rFonts w:asciiTheme="minorHAnsi" w:hAnsiTheme="minorHAnsi"/>
              </w:rPr>
            </w:pPr>
          </w:p>
        </w:tc>
      </w:tr>
      <w:tr w:rsidR="00F66D3C" w:rsidTr="00507E0A">
        <w:tc>
          <w:tcPr>
            <w:tcW w:w="3545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Учителя истории</w:t>
            </w:r>
          </w:p>
        </w:tc>
        <w:tc>
          <w:tcPr>
            <w:tcW w:w="141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59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25 </w:t>
            </w:r>
            <w:proofErr w:type="spellStart"/>
            <w:r>
              <w:rPr>
                <w:rFonts w:asciiTheme="minorHAnsi" w:hAnsiTheme="minorHAnsi"/>
              </w:rPr>
              <w:t>ур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</w:tr>
      <w:tr w:rsidR="00F66D3C" w:rsidTr="00507E0A">
        <w:tc>
          <w:tcPr>
            <w:tcW w:w="3545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Учителя начальных классов</w:t>
            </w:r>
          </w:p>
        </w:tc>
        <w:tc>
          <w:tcPr>
            <w:tcW w:w="141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1559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410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101, 105, 107 – пост.</w:t>
            </w:r>
          </w:p>
        </w:tc>
      </w:tr>
      <w:tr w:rsidR="00F66D3C" w:rsidTr="00507E0A">
        <w:tc>
          <w:tcPr>
            <w:tcW w:w="3545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Учителя музыки</w:t>
            </w:r>
          </w:p>
        </w:tc>
        <w:tc>
          <w:tcPr>
            <w:tcW w:w="141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</w:p>
        </w:tc>
      </w:tr>
      <w:tr w:rsidR="00F66D3C" w:rsidTr="00507E0A">
        <w:tc>
          <w:tcPr>
            <w:tcW w:w="3545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всего</w:t>
            </w:r>
          </w:p>
        </w:tc>
        <w:tc>
          <w:tcPr>
            <w:tcW w:w="141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1559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410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865 уроков ИКТ</w:t>
            </w:r>
          </w:p>
        </w:tc>
      </w:tr>
      <w:tr w:rsidR="00F66D3C" w:rsidTr="00507E0A">
        <w:tc>
          <w:tcPr>
            <w:tcW w:w="3545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 %</w:t>
            </w:r>
          </w:p>
        </w:tc>
        <w:tc>
          <w:tcPr>
            <w:tcW w:w="1417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74,1%</w:t>
            </w:r>
          </w:p>
        </w:tc>
        <w:tc>
          <w:tcPr>
            <w:tcW w:w="2410" w:type="dxa"/>
          </w:tcPr>
          <w:p w:rsidR="00F66D3C" w:rsidRDefault="00F66D3C" w:rsidP="00507E0A">
            <w:pPr>
              <w:rPr>
                <w:rFonts w:asciiTheme="minorHAnsi" w:hAnsiTheme="minorHAnsi"/>
              </w:rPr>
            </w:pPr>
          </w:p>
        </w:tc>
      </w:tr>
    </w:tbl>
    <w:p w:rsidR="00F66D3C" w:rsidRDefault="00F66D3C" w:rsidP="00F66D3C">
      <w:pPr>
        <w:rPr>
          <w:rFonts w:asciiTheme="minorHAnsi" w:hAnsiTheme="minorHAnsi"/>
        </w:rPr>
      </w:pPr>
    </w:p>
    <w:p w:rsidR="00F66D3C" w:rsidRDefault="00F66D3C" w:rsidP="00F66D3C">
      <w:pPr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За период 2012-2013 учебного года доля учителей, использующих на уроках ИКТ, составляет из 62 учителей 46, что в процентах – 74,1 %.  Всего за весь период проведено 865 ИКТ уроков + постоянно используют ИКТ, почти на всех уроках, учителя информатики, Никифорова В.К., Скрябина Г.И., Гоголева Л.Д., учителя математики, </w:t>
      </w:r>
      <w:proofErr w:type="spellStart"/>
      <w:r>
        <w:rPr>
          <w:rFonts w:asciiTheme="minorHAnsi" w:hAnsiTheme="minorHAnsi"/>
        </w:rPr>
        <w:t>Докторова</w:t>
      </w:r>
      <w:proofErr w:type="spellEnd"/>
      <w:r>
        <w:rPr>
          <w:rFonts w:asciiTheme="minorHAnsi" w:hAnsiTheme="minorHAnsi"/>
        </w:rPr>
        <w:t xml:space="preserve"> Н.Н., Шарина Е.Г., учителя русского языка и литературы, Андреева А.Н., учитель биологии, Егорова Ф.В., учитель иностранного языка, Федорова В.И., учитель физики, Бугаева С.Н., учитель якутского языка и литературы, , т.е. те учителя, у которых кабинеты оснащены компьютерной техникой.</w:t>
      </w:r>
    </w:p>
    <w:p w:rsidR="00F66D3C" w:rsidRPr="00F236D9" w:rsidRDefault="00F66D3C" w:rsidP="00F66D3C">
      <w:pPr>
        <w:jc w:val="both"/>
        <w:rPr>
          <w:rFonts w:asciiTheme="minorHAnsi" w:hAnsiTheme="minorHAnsi"/>
        </w:rPr>
      </w:pPr>
    </w:p>
    <w:p w:rsidR="00F66D3C" w:rsidRDefault="00F66D3C" w:rsidP="00F66D3C">
      <w:pPr>
        <w:ind w:firstLine="567"/>
        <w:jc w:val="both"/>
        <w:rPr>
          <w:rFonts w:asciiTheme="minorHAnsi" w:hAnsiTheme="minorHAnsi"/>
        </w:rPr>
      </w:pPr>
    </w:p>
    <w:p w:rsidR="00F66D3C" w:rsidRDefault="00F66D3C" w:rsidP="00F66D3C">
      <w:pPr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6D3C" w:rsidRPr="008721D9" w:rsidRDefault="00F66D3C" w:rsidP="00F66D3C">
      <w:pPr>
        <w:rPr>
          <w:rFonts w:asciiTheme="minorHAnsi" w:hAnsiTheme="minorHAnsi"/>
        </w:rPr>
      </w:pPr>
    </w:p>
    <w:p w:rsidR="00F66D3C" w:rsidRPr="00E2475F" w:rsidRDefault="00F66D3C" w:rsidP="00F66D3C">
      <w:pPr>
        <w:ind w:firstLine="708"/>
        <w:rPr>
          <w:rFonts w:asciiTheme="minorHAnsi" w:hAnsiTheme="minorHAnsi"/>
        </w:rPr>
      </w:pPr>
    </w:p>
    <w:p w:rsidR="00F66D3C" w:rsidRPr="00E2475F" w:rsidRDefault="00F66D3C" w:rsidP="00F66D3C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Мониторинг сравнительного анализа применения ИКТ на уроках по годам показывает также рост необходимости использования учителями ИКТ на уроках.</w:t>
      </w:r>
    </w:p>
    <w:p w:rsidR="00F66D3C" w:rsidRPr="00E2475F" w:rsidRDefault="00F66D3C" w:rsidP="00F66D3C">
      <w:pPr>
        <w:ind w:firstLine="708"/>
        <w:rPr>
          <w:rFonts w:asciiTheme="minorHAnsi" w:hAnsiTheme="minorHAnsi"/>
        </w:rPr>
      </w:pPr>
    </w:p>
    <w:p w:rsidR="00F66D3C" w:rsidRPr="00301B8E" w:rsidRDefault="00F66D3C" w:rsidP="00F66D3C">
      <w:pPr>
        <w:ind w:left="360"/>
        <w:jc w:val="center"/>
        <w:rPr>
          <w:rFonts w:asciiTheme="minorHAnsi" w:hAnsiTheme="minorHAnsi"/>
          <w:b/>
          <w:bCs/>
          <w:i/>
        </w:rPr>
      </w:pPr>
      <w:r w:rsidRPr="00301B8E">
        <w:rPr>
          <w:rFonts w:asciiTheme="minorHAnsi" w:hAnsiTheme="minorHAnsi"/>
          <w:b/>
          <w:bCs/>
          <w:i/>
        </w:rPr>
        <w:t>Информационная и техническая поддержка</w:t>
      </w:r>
    </w:p>
    <w:p w:rsidR="00F66D3C" w:rsidRDefault="00F66D3C" w:rsidP="00F66D3C">
      <w:pPr>
        <w:ind w:left="360"/>
        <w:jc w:val="center"/>
        <w:rPr>
          <w:rFonts w:asciiTheme="minorHAnsi" w:hAnsiTheme="minorHAnsi"/>
          <w:b/>
          <w:bCs/>
          <w:i/>
        </w:rPr>
      </w:pPr>
      <w:r w:rsidRPr="00301B8E">
        <w:rPr>
          <w:rFonts w:asciiTheme="minorHAnsi" w:hAnsiTheme="minorHAnsi"/>
          <w:b/>
          <w:bCs/>
          <w:i/>
        </w:rPr>
        <w:t>школьных и улусных мероприятий</w:t>
      </w:r>
    </w:p>
    <w:p w:rsidR="00F66D3C" w:rsidRDefault="00F66D3C" w:rsidP="00F66D3C">
      <w:pPr>
        <w:ind w:left="360"/>
        <w:jc w:val="center"/>
        <w:rPr>
          <w:rFonts w:asciiTheme="minorHAnsi" w:hAnsiTheme="minorHAnsi"/>
          <w:b/>
          <w:bCs/>
          <w:i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559"/>
        <w:gridCol w:w="3504"/>
        <w:gridCol w:w="2026"/>
        <w:gridCol w:w="2073"/>
      </w:tblGrid>
      <w:tr w:rsidR="00F66D3C" w:rsidTr="00507E0A">
        <w:tc>
          <w:tcPr>
            <w:tcW w:w="599" w:type="dxa"/>
          </w:tcPr>
          <w:p w:rsidR="00F66D3C" w:rsidRDefault="00F66D3C" w:rsidP="00507E0A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№</w:t>
            </w:r>
          </w:p>
        </w:tc>
        <w:tc>
          <w:tcPr>
            <w:tcW w:w="4006" w:type="dxa"/>
          </w:tcPr>
          <w:p w:rsidR="00F66D3C" w:rsidRDefault="00F66D3C" w:rsidP="00507E0A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Мероприятие</w:t>
            </w:r>
          </w:p>
        </w:tc>
        <w:tc>
          <w:tcPr>
            <w:tcW w:w="2303" w:type="dxa"/>
          </w:tcPr>
          <w:p w:rsidR="00F66D3C" w:rsidRDefault="00F66D3C" w:rsidP="00507E0A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Работник</w:t>
            </w:r>
          </w:p>
        </w:tc>
        <w:tc>
          <w:tcPr>
            <w:tcW w:w="2303" w:type="dxa"/>
          </w:tcPr>
          <w:p w:rsidR="00F66D3C" w:rsidRDefault="00F66D3C" w:rsidP="00507E0A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Примечание</w:t>
            </w:r>
          </w:p>
        </w:tc>
      </w:tr>
      <w:tr w:rsidR="00F66D3C" w:rsidTr="00507E0A">
        <w:tc>
          <w:tcPr>
            <w:tcW w:w="599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4006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Фестиваль школьной художественной самодеятельности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Тастыгина</w:t>
            </w:r>
            <w:proofErr w:type="spellEnd"/>
            <w:r>
              <w:rPr>
                <w:rFonts w:asciiTheme="minorHAnsi" w:hAnsiTheme="minorHAnsi"/>
                <w:bCs/>
              </w:rPr>
              <w:t xml:space="preserve"> В.П.,</w:t>
            </w:r>
          </w:p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Никитин Л.Т.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</w:p>
        </w:tc>
      </w:tr>
      <w:tr w:rsidR="00F66D3C" w:rsidTr="00507E0A">
        <w:tc>
          <w:tcPr>
            <w:tcW w:w="599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4006" w:type="dxa"/>
          </w:tcPr>
          <w:p w:rsidR="00F66D3C" w:rsidRDefault="00F66D3C" w:rsidP="00507E0A">
            <w:pPr>
              <w:ind w:left="34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Улусный </w:t>
            </w:r>
            <w:r w:rsidRPr="00215FB4">
              <w:rPr>
                <w:rFonts w:asciiTheme="minorHAnsi" w:hAnsiTheme="minorHAnsi"/>
                <w:bCs/>
              </w:rPr>
              <w:t xml:space="preserve">чемпионат по </w:t>
            </w:r>
            <w:r w:rsidRPr="00215FB4">
              <w:rPr>
                <w:rFonts w:asciiTheme="minorHAnsi" w:hAnsiTheme="minorHAnsi"/>
                <w:bCs/>
                <w:lang w:val="en-US"/>
              </w:rPr>
              <w:t>COUNTER</w:t>
            </w:r>
            <w:r w:rsidRPr="00215FB4">
              <w:rPr>
                <w:rFonts w:asciiTheme="minorHAnsi" w:hAnsiTheme="minorHAnsi"/>
                <w:bCs/>
              </w:rPr>
              <w:t>_</w:t>
            </w:r>
            <w:r w:rsidRPr="00215FB4">
              <w:rPr>
                <w:rFonts w:asciiTheme="minorHAnsi" w:hAnsiTheme="minorHAnsi"/>
                <w:bCs/>
                <w:lang w:val="en-US"/>
              </w:rPr>
              <w:t>STRIKE</w:t>
            </w:r>
            <w:r>
              <w:rPr>
                <w:rFonts w:asciiTheme="minorHAnsi" w:hAnsiTheme="minorHAnsi"/>
                <w:bCs/>
              </w:rPr>
              <w:t xml:space="preserve"> (октябрь)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Васильев Д.В.</w:t>
            </w:r>
          </w:p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Романов В.Н.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</w:p>
        </w:tc>
      </w:tr>
      <w:tr w:rsidR="00F66D3C" w:rsidTr="00507E0A">
        <w:tc>
          <w:tcPr>
            <w:tcW w:w="599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</w:t>
            </w:r>
          </w:p>
        </w:tc>
        <w:tc>
          <w:tcPr>
            <w:tcW w:w="4006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Новый год (Декабрь)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Тастыгина</w:t>
            </w:r>
            <w:proofErr w:type="spellEnd"/>
            <w:r>
              <w:rPr>
                <w:rFonts w:asciiTheme="minorHAnsi" w:hAnsiTheme="minorHAnsi"/>
                <w:bCs/>
              </w:rPr>
              <w:t xml:space="preserve"> В.П.,</w:t>
            </w:r>
          </w:p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Никитин Л.Т.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</w:p>
        </w:tc>
      </w:tr>
      <w:tr w:rsidR="00F66D3C" w:rsidTr="00507E0A">
        <w:tc>
          <w:tcPr>
            <w:tcW w:w="599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</w:t>
            </w:r>
          </w:p>
        </w:tc>
        <w:tc>
          <w:tcPr>
            <w:tcW w:w="4006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Декада Ларионова (Февраль)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Тастыгина</w:t>
            </w:r>
            <w:proofErr w:type="spellEnd"/>
            <w:r>
              <w:rPr>
                <w:rFonts w:asciiTheme="minorHAnsi" w:hAnsiTheme="minorHAnsi"/>
                <w:bCs/>
              </w:rPr>
              <w:t xml:space="preserve"> В.П. Романов ВН, Васильев ДВ, </w:t>
            </w:r>
          </w:p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Никитин Л.Т.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</w:p>
        </w:tc>
      </w:tr>
      <w:tr w:rsidR="00F66D3C" w:rsidTr="00507E0A">
        <w:tc>
          <w:tcPr>
            <w:tcW w:w="599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9</w:t>
            </w:r>
          </w:p>
        </w:tc>
        <w:tc>
          <w:tcPr>
            <w:tcW w:w="4006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Эстафета культуры и спорта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Тастыгина</w:t>
            </w:r>
            <w:proofErr w:type="spellEnd"/>
            <w:r>
              <w:rPr>
                <w:rFonts w:asciiTheme="minorHAnsi" w:hAnsiTheme="minorHAnsi"/>
                <w:bCs/>
              </w:rPr>
              <w:t xml:space="preserve"> В.П.</w:t>
            </w:r>
          </w:p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Никитин Л.Т.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</w:p>
        </w:tc>
      </w:tr>
      <w:tr w:rsidR="00F66D3C" w:rsidTr="00507E0A">
        <w:tc>
          <w:tcPr>
            <w:tcW w:w="599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11</w:t>
            </w:r>
          </w:p>
        </w:tc>
        <w:tc>
          <w:tcPr>
            <w:tcW w:w="4006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Слет ударников и отличников (Апрель)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Никитин Л.Т.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</w:p>
        </w:tc>
      </w:tr>
      <w:tr w:rsidR="00F66D3C" w:rsidTr="00507E0A">
        <w:trPr>
          <w:trHeight w:val="884"/>
        </w:trPr>
        <w:tc>
          <w:tcPr>
            <w:tcW w:w="599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12</w:t>
            </w:r>
          </w:p>
        </w:tc>
        <w:tc>
          <w:tcPr>
            <w:tcW w:w="4006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Педсоветы, родительские собрания, предметные недели, воспитательные мероприятия 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Тастыгина</w:t>
            </w:r>
            <w:proofErr w:type="spellEnd"/>
            <w:r>
              <w:rPr>
                <w:rFonts w:asciiTheme="minorHAnsi" w:hAnsiTheme="minorHAnsi"/>
                <w:bCs/>
              </w:rPr>
              <w:t xml:space="preserve"> В.П. Никитин Л.Т. </w:t>
            </w:r>
          </w:p>
        </w:tc>
        <w:tc>
          <w:tcPr>
            <w:tcW w:w="2303" w:type="dxa"/>
          </w:tcPr>
          <w:p w:rsidR="00F66D3C" w:rsidRDefault="00F66D3C" w:rsidP="00507E0A">
            <w:pPr>
              <w:rPr>
                <w:rFonts w:asciiTheme="minorHAnsi" w:hAnsiTheme="minorHAnsi"/>
                <w:bCs/>
              </w:rPr>
            </w:pPr>
          </w:p>
        </w:tc>
      </w:tr>
    </w:tbl>
    <w:p w:rsidR="00F66D3C" w:rsidRDefault="00F66D3C" w:rsidP="00F66D3C">
      <w:pPr>
        <w:ind w:left="360"/>
        <w:rPr>
          <w:rFonts w:asciiTheme="minorHAnsi" w:hAnsiTheme="minorHAnsi"/>
          <w:bCs/>
        </w:rPr>
      </w:pPr>
    </w:p>
    <w:p w:rsidR="00F66D3C" w:rsidRDefault="00F66D3C" w:rsidP="00F66D3C">
      <w:pPr>
        <w:ind w:left="360"/>
        <w:rPr>
          <w:rFonts w:asciiTheme="minorHAnsi" w:hAnsiTheme="minorHAnsi"/>
          <w:bCs/>
        </w:rPr>
      </w:pPr>
    </w:p>
    <w:p w:rsidR="00F66D3C" w:rsidRPr="000133E7" w:rsidRDefault="00F66D3C" w:rsidP="00F66D3C">
      <w:pPr>
        <w:jc w:val="center"/>
        <w:rPr>
          <w:rFonts w:asciiTheme="minorHAnsi" w:hAnsiTheme="minorHAnsi"/>
        </w:rPr>
      </w:pPr>
      <w:r w:rsidRPr="000133E7">
        <w:rPr>
          <w:rFonts w:asciiTheme="minorHAnsi" w:hAnsiTheme="minorHAnsi"/>
          <w:b/>
          <w:bCs/>
          <w:i/>
        </w:rPr>
        <w:t>Развитие компьютерной информационной среды</w:t>
      </w:r>
    </w:p>
    <w:p w:rsidR="00F66D3C" w:rsidRPr="000133E7" w:rsidRDefault="00F66D3C" w:rsidP="00F66D3C">
      <w:pPr>
        <w:ind w:firstLine="708"/>
        <w:rPr>
          <w:rFonts w:asciiTheme="minorHAnsi" w:hAnsiTheme="minorHAnsi"/>
        </w:rPr>
      </w:pPr>
    </w:p>
    <w:p w:rsidR="00F66D3C" w:rsidRDefault="00F66D3C" w:rsidP="00F66D3C">
      <w:pPr>
        <w:ind w:firstLine="708"/>
        <w:rPr>
          <w:rFonts w:asciiTheme="minorHAnsi" w:hAnsiTheme="minorHAnsi"/>
        </w:rPr>
      </w:pPr>
      <w:r w:rsidRPr="000133E7">
        <w:rPr>
          <w:rFonts w:asciiTheme="minorHAnsi" w:hAnsiTheme="minorHAnsi"/>
        </w:rPr>
        <w:t>В этом учебном год</w:t>
      </w:r>
      <w:r>
        <w:rPr>
          <w:rFonts w:asciiTheme="minorHAnsi" w:hAnsiTheme="minorHAnsi"/>
        </w:rPr>
        <w:t xml:space="preserve">у поступили </w:t>
      </w:r>
      <w:r w:rsidRPr="000133E7">
        <w:rPr>
          <w:rFonts w:asciiTheme="minorHAnsi" w:hAnsiTheme="minorHAnsi"/>
        </w:rPr>
        <w:t>следующие оборудования:</w:t>
      </w:r>
    </w:p>
    <w:p w:rsidR="00F66D3C" w:rsidRDefault="00F66D3C" w:rsidP="00F66D3C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Новые:</w:t>
      </w:r>
    </w:p>
    <w:p w:rsidR="00F66D3C" w:rsidRPr="000133E7" w:rsidRDefault="00F66D3C" w:rsidP="00F66D3C">
      <w:pPr>
        <w:numPr>
          <w:ilvl w:val="0"/>
          <w:numId w:val="6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2 проектора (202, 111) </w:t>
      </w:r>
    </w:p>
    <w:p w:rsidR="00F66D3C" w:rsidRPr="00D23160" w:rsidRDefault="00F66D3C" w:rsidP="00F66D3C">
      <w:pPr>
        <w:numPr>
          <w:ilvl w:val="0"/>
          <w:numId w:val="6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 интерактивные доски (202, 111)</w:t>
      </w:r>
    </w:p>
    <w:p w:rsidR="00F66D3C" w:rsidRDefault="00F66D3C" w:rsidP="00F66D3C">
      <w:pPr>
        <w:numPr>
          <w:ilvl w:val="0"/>
          <w:numId w:val="6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 персональный компьютер (202)</w:t>
      </w:r>
    </w:p>
    <w:p w:rsidR="00F66D3C" w:rsidRDefault="00F66D3C" w:rsidP="00F66D3C">
      <w:pPr>
        <w:numPr>
          <w:ilvl w:val="0"/>
          <w:numId w:val="6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 ноутбука (3 (202), 1 (111))</w:t>
      </w:r>
    </w:p>
    <w:p w:rsidR="00F66D3C" w:rsidRPr="00B90E0E" w:rsidRDefault="00F66D3C" w:rsidP="00F66D3C">
      <w:pPr>
        <w:numPr>
          <w:ilvl w:val="0"/>
          <w:numId w:val="6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 принтера (217а (СНПЧ А3)</w:t>
      </w:r>
    </w:p>
    <w:p w:rsidR="00F66D3C" w:rsidRPr="00D23160" w:rsidRDefault="00F66D3C" w:rsidP="00F66D3C">
      <w:pPr>
        <w:rPr>
          <w:rFonts w:asciiTheme="minorHAnsi" w:hAnsiTheme="minorHAnsi"/>
          <w:bCs/>
        </w:rPr>
      </w:pPr>
    </w:p>
    <w:p w:rsidR="00F66D3C" w:rsidRPr="000133E7" w:rsidRDefault="00F66D3C" w:rsidP="00F66D3C">
      <w:pPr>
        <w:ind w:firstLine="360"/>
        <w:rPr>
          <w:rFonts w:asciiTheme="minorHAnsi" w:hAnsiTheme="minorHAnsi"/>
        </w:rPr>
      </w:pPr>
      <w:r w:rsidRPr="00E838E2">
        <w:rPr>
          <w:rFonts w:asciiTheme="minorHAnsi" w:hAnsiTheme="minorHAnsi"/>
        </w:rPr>
        <w:tab/>
      </w:r>
      <w:r w:rsidRPr="000133E7">
        <w:rPr>
          <w:rFonts w:asciiTheme="minorHAnsi" w:hAnsiTheme="minorHAnsi"/>
        </w:rPr>
        <w:t>По состоянию на конец 20</w:t>
      </w:r>
      <w:r>
        <w:rPr>
          <w:rFonts w:asciiTheme="minorHAnsi" w:hAnsiTheme="minorHAnsi"/>
        </w:rPr>
        <w:t>12</w:t>
      </w:r>
      <w:r w:rsidRPr="000133E7">
        <w:rPr>
          <w:rFonts w:asciiTheme="minorHAnsi" w:hAnsiTheme="minorHAnsi"/>
        </w:rPr>
        <w:t xml:space="preserve"> – 20</w:t>
      </w:r>
      <w:r>
        <w:rPr>
          <w:rFonts w:asciiTheme="minorHAnsi" w:hAnsiTheme="minorHAnsi"/>
        </w:rPr>
        <w:t>13</w:t>
      </w:r>
      <w:r w:rsidRPr="000133E7">
        <w:rPr>
          <w:rFonts w:asciiTheme="minorHAnsi" w:hAnsiTheme="minorHAnsi"/>
        </w:rPr>
        <w:t xml:space="preserve"> года</w:t>
      </w:r>
      <w:r>
        <w:rPr>
          <w:rFonts w:asciiTheme="minorHAnsi" w:hAnsiTheme="minorHAnsi"/>
        </w:rPr>
        <w:t xml:space="preserve"> в учебных кабинетах имеются </w:t>
      </w:r>
      <w:r w:rsidRPr="000133E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12 </w:t>
      </w:r>
      <w:r w:rsidRPr="000133E7">
        <w:rPr>
          <w:rFonts w:asciiTheme="minorHAnsi" w:hAnsiTheme="minorHAnsi"/>
        </w:rPr>
        <w:t>компьютер</w:t>
      </w:r>
      <w:r>
        <w:rPr>
          <w:rFonts w:asciiTheme="minorHAnsi" w:hAnsiTheme="minorHAnsi"/>
        </w:rPr>
        <w:t>ов</w:t>
      </w:r>
      <w:r w:rsidRPr="000133E7">
        <w:rPr>
          <w:rFonts w:asciiTheme="minorHAnsi" w:hAnsiTheme="minorHAnsi"/>
        </w:rPr>
        <w:t>: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111 – Андреева А.Н.</w:t>
      </w:r>
      <w:r>
        <w:rPr>
          <w:sz w:val="22"/>
          <w:szCs w:val="22"/>
        </w:rPr>
        <w:t>(биология)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 xml:space="preserve">109 – </w:t>
      </w:r>
      <w:proofErr w:type="spellStart"/>
      <w:r w:rsidRPr="004C5D69">
        <w:rPr>
          <w:sz w:val="22"/>
          <w:szCs w:val="22"/>
        </w:rPr>
        <w:t>Эверстов</w:t>
      </w:r>
      <w:proofErr w:type="spellEnd"/>
      <w:r w:rsidRPr="004C5D69">
        <w:rPr>
          <w:sz w:val="22"/>
          <w:szCs w:val="22"/>
        </w:rPr>
        <w:t xml:space="preserve"> В.С.</w:t>
      </w:r>
      <w:r>
        <w:rPr>
          <w:sz w:val="22"/>
          <w:szCs w:val="22"/>
        </w:rPr>
        <w:t xml:space="preserve"> (ОВС)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202 – Михайлова М.М.</w:t>
      </w:r>
      <w:r>
        <w:rPr>
          <w:sz w:val="22"/>
          <w:szCs w:val="22"/>
        </w:rPr>
        <w:t xml:space="preserve"> (физика)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204 – Никифорова В.К.</w:t>
      </w:r>
      <w:r>
        <w:rPr>
          <w:sz w:val="22"/>
          <w:szCs w:val="22"/>
        </w:rPr>
        <w:t xml:space="preserve"> (математика)</w:t>
      </w:r>
    </w:p>
    <w:p w:rsidR="00F66D3C" w:rsidRPr="00F95B1F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lastRenderedPageBreak/>
        <w:t xml:space="preserve">207 – </w:t>
      </w:r>
      <w:proofErr w:type="spellStart"/>
      <w:r w:rsidRPr="004C5D69">
        <w:rPr>
          <w:sz w:val="22"/>
          <w:szCs w:val="22"/>
        </w:rPr>
        <w:t>Докторова</w:t>
      </w:r>
      <w:proofErr w:type="spellEnd"/>
      <w:r w:rsidRPr="004C5D69">
        <w:rPr>
          <w:sz w:val="22"/>
          <w:szCs w:val="22"/>
        </w:rPr>
        <w:t xml:space="preserve"> Н.Н.</w:t>
      </w:r>
      <w:r>
        <w:rPr>
          <w:sz w:val="22"/>
          <w:szCs w:val="22"/>
        </w:rPr>
        <w:t xml:space="preserve"> (русский язык и литература)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217 – Федорова В.И.</w:t>
      </w:r>
      <w:r>
        <w:rPr>
          <w:sz w:val="22"/>
          <w:szCs w:val="22"/>
        </w:rPr>
        <w:t xml:space="preserve"> (физика)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301 – Черкашина НГ</w:t>
      </w:r>
      <w:r>
        <w:rPr>
          <w:sz w:val="22"/>
          <w:szCs w:val="22"/>
        </w:rPr>
        <w:t xml:space="preserve"> (история)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302 – Егорова Ф.В.</w:t>
      </w:r>
      <w:r>
        <w:rPr>
          <w:sz w:val="22"/>
          <w:szCs w:val="22"/>
        </w:rPr>
        <w:t xml:space="preserve"> (иностранный язык)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303 – Хабарова М.Д.</w:t>
      </w:r>
      <w:r>
        <w:rPr>
          <w:sz w:val="22"/>
          <w:szCs w:val="22"/>
        </w:rPr>
        <w:t xml:space="preserve"> (иностранный язык)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304 – Андреева И.Н.</w:t>
      </w:r>
      <w:r>
        <w:rPr>
          <w:sz w:val="22"/>
          <w:szCs w:val="22"/>
        </w:rPr>
        <w:t xml:space="preserve"> (математика)</w:t>
      </w:r>
    </w:p>
    <w:p w:rsidR="00F66D3C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305 – Осипова Л.Е</w:t>
      </w:r>
      <w:r w:rsidRPr="004C5D69">
        <w:rPr>
          <w:sz w:val="22"/>
          <w:szCs w:val="22"/>
        </w:rPr>
        <w:t>.</w:t>
      </w:r>
      <w:r>
        <w:rPr>
          <w:sz w:val="22"/>
          <w:szCs w:val="22"/>
        </w:rPr>
        <w:t xml:space="preserve"> (технология)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307 – Гоголева Л.Д. (математика)</w:t>
      </w:r>
    </w:p>
    <w:p w:rsidR="00F66D3C" w:rsidRPr="004C5D69" w:rsidRDefault="00F66D3C" w:rsidP="00F66D3C">
      <w:pPr>
        <w:rPr>
          <w:sz w:val="22"/>
          <w:szCs w:val="22"/>
        </w:rPr>
      </w:pPr>
      <w:r w:rsidRPr="004C5D69">
        <w:rPr>
          <w:sz w:val="22"/>
          <w:szCs w:val="22"/>
        </w:rPr>
        <w:t>Администрация: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Директор – 1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Секретарь – 1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ДО</w:t>
      </w:r>
      <w:r>
        <w:rPr>
          <w:sz w:val="22"/>
          <w:szCs w:val="22"/>
        </w:rPr>
        <w:t xml:space="preserve"> кружок –1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ВР - 3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Завучи – 3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Методкабинет – 1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Музей – 1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Бухгалтерия – 2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ШИС –2 + 1 сервер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proofErr w:type="spellStart"/>
      <w:r w:rsidRPr="004C5D69">
        <w:rPr>
          <w:sz w:val="22"/>
          <w:szCs w:val="22"/>
        </w:rPr>
        <w:t>Соцпед</w:t>
      </w:r>
      <w:proofErr w:type="spellEnd"/>
      <w:r w:rsidRPr="004C5D69">
        <w:rPr>
          <w:sz w:val="22"/>
          <w:szCs w:val="22"/>
        </w:rPr>
        <w:t xml:space="preserve"> –1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 w:rsidRPr="004C5D69">
        <w:rPr>
          <w:sz w:val="22"/>
          <w:szCs w:val="22"/>
        </w:rPr>
        <w:t>Психолог – 1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Библиотека – 5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Мастер. – 1</w:t>
      </w:r>
    </w:p>
    <w:p w:rsidR="00F66D3C" w:rsidRPr="00F95B1F" w:rsidRDefault="00F66D3C" w:rsidP="00F66D3C">
      <w:pPr>
        <w:pStyle w:val="a4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Саха </w:t>
      </w:r>
      <w:proofErr w:type="spellStart"/>
      <w:r>
        <w:rPr>
          <w:sz w:val="22"/>
          <w:szCs w:val="22"/>
        </w:rPr>
        <w:t>ыала</w:t>
      </w:r>
      <w:proofErr w:type="spellEnd"/>
      <w:r w:rsidRPr="004C5D69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4C5D69">
        <w:rPr>
          <w:sz w:val="22"/>
          <w:szCs w:val="22"/>
        </w:rPr>
        <w:t xml:space="preserve"> 1</w:t>
      </w:r>
    </w:p>
    <w:p w:rsidR="00F66D3C" w:rsidRPr="004C5D69" w:rsidRDefault="00F66D3C" w:rsidP="00F66D3C">
      <w:pPr>
        <w:pStyle w:val="a4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Фельдшер - 1</w:t>
      </w:r>
    </w:p>
    <w:p w:rsidR="00F66D3C" w:rsidRPr="000133E7" w:rsidRDefault="00F66D3C" w:rsidP="00F66D3C">
      <w:pPr>
        <w:ind w:firstLine="708"/>
        <w:rPr>
          <w:rFonts w:asciiTheme="minorHAnsi" w:hAnsiTheme="minorHAnsi"/>
        </w:rPr>
      </w:pPr>
      <w:r w:rsidRPr="000133E7">
        <w:rPr>
          <w:rFonts w:asciiTheme="minorHAnsi" w:hAnsiTheme="minorHAnsi"/>
        </w:rPr>
        <w:t>Из этих компьютеров постоянно используются в учебном процессе компьютеры кабинетах №</w:t>
      </w:r>
      <w:r>
        <w:rPr>
          <w:rFonts w:asciiTheme="minorHAnsi" w:hAnsiTheme="minorHAnsi"/>
        </w:rPr>
        <w:t xml:space="preserve"> 111, 207, 202, 217 и 302, 303, 307</w:t>
      </w:r>
      <w:r w:rsidRPr="000133E7">
        <w:rPr>
          <w:rFonts w:asciiTheme="minorHAnsi" w:hAnsiTheme="minorHAnsi"/>
        </w:rPr>
        <w:t>.</w:t>
      </w:r>
    </w:p>
    <w:p w:rsidR="00F66D3C" w:rsidRPr="000133E7" w:rsidRDefault="00F66D3C" w:rsidP="00F66D3C">
      <w:pPr>
        <w:ind w:firstLine="708"/>
        <w:rPr>
          <w:rFonts w:asciiTheme="minorHAnsi" w:hAnsiTheme="minorHAnsi"/>
        </w:rPr>
      </w:pPr>
      <w:r w:rsidRPr="000133E7">
        <w:rPr>
          <w:rFonts w:asciiTheme="minorHAnsi" w:hAnsiTheme="minorHAnsi"/>
        </w:rPr>
        <w:t xml:space="preserve">Таким образом, </w:t>
      </w:r>
      <w:r>
        <w:rPr>
          <w:rFonts w:asciiTheme="minorHAnsi" w:hAnsiTheme="minorHAnsi"/>
        </w:rPr>
        <w:t>в школе</w:t>
      </w:r>
      <w:r w:rsidRPr="000133E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имеется</w:t>
      </w:r>
      <w:r w:rsidRPr="000133E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необходимое оборудование, которое соединено</w:t>
      </w:r>
      <w:r w:rsidRPr="000133E7">
        <w:rPr>
          <w:rFonts w:asciiTheme="minorHAnsi" w:hAnsiTheme="minorHAnsi"/>
        </w:rPr>
        <w:t xml:space="preserve"> локальной сетью и имеют выход в Интернет, создано внутреннее информационное пространство, необходимое для повышения качества образования.</w:t>
      </w:r>
    </w:p>
    <w:p w:rsidR="00F66D3C" w:rsidRPr="000133E7" w:rsidRDefault="00F66D3C" w:rsidP="00F66D3C">
      <w:pPr>
        <w:ind w:firstLine="708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Имеется  официальный сайт школы, который бесперебойно  функционирует</w:t>
      </w:r>
      <w:r w:rsidRPr="000133E7">
        <w:rPr>
          <w:rFonts w:asciiTheme="minorHAnsi" w:hAnsiTheme="minorHAnsi"/>
          <w:bCs/>
        </w:rPr>
        <w:t>:</w:t>
      </w:r>
    </w:p>
    <w:p w:rsidR="00F66D3C" w:rsidRPr="00447C15" w:rsidRDefault="00F66D3C" w:rsidP="00F66D3C">
      <w:r w:rsidRPr="000133E7">
        <w:rPr>
          <w:rFonts w:asciiTheme="minorHAnsi" w:hAnsiTheme="minorHAnsi"/>
          <w:bCs/>
        </w:rPr>
        <w:t>Школьный сайт</w:t>
      </w:r>
      <w:r>
        <w:rPr>
          <w:rFonts w:asciiTheme="minorHAnsi" w:hAnsiTheme="minorHAnsi"/>
          <w:bCs/>
        </w:rPr>
        <w:t xml:space="preserve"> </w:t>
      </w:r>
      <w:hyperlink r:id="rId7" w:history="1">
        <w:r w:rsidRPr="00A63E78">
          <w:rPr>
            <w:rStyle w:val="a5"/>
            <w:rFonts w:asciiTheme="minorHAnsi" w:hAnsiTheme="minorHAnsi"/>
            <w:bCs/>
            <w:lang w:val="en-US"/>
          </w:rPr>
          <w:t>www</w:t>
        </w:r>
        <w:r w:rsidRPr="00A63E78">
          <w:rPr>
            <w:rStyle w:val="a5"/>
            <w:rFonts w:asciiTheme="minorHAnsi" w:hAnsiTheme="minorHAnsi"/>
            <w:bCs/>
          </w:rPr>
          <w:t>.</w:t>
        </w:r>
        <w:proofErr w:type="spellStart"/>
        <w:r w:rsidRPr="00A63E78">
          <w:rPr>
            <w:rStyle w:val="a5"/>
            <w:rFonts w:asciiTheme="minorHAnsi" w:hAnsiTheme="minorHAnsi"/>
            <w:bCs/>
            <w:lang w:val="en-US"/>
          </w:rPr>
          <w:t>mayaschool</w:t>
        </w:r>
        <w:proofErr w:type="spellEnd"/>
        <w:r w:rsidRPr="00A63E78">
          <w:rPr>
            <w:rStyle w:val="a5"/>
            <w:rFonts w:asciiTheme="minorHAnsi" w:hAnsiTheme="minorHAnsi"/>
            <w:bCs/>
          </w:rPr>
          <w:t>.</w:t>
        </w:r>
        <w:proofErr w:type="spellStart"/>
        <w:r w:rsidRPr="00A63E78">
          <w:rPr>
            <w:rStyle w:val="a5"/>
            <w:rFonts w:asciiTheme="minorHAnsi" w:hAnsiTheme="minorHAnsi"/>
            <w:bCs/>
            <w:lang w:val="en-US"/>
          </w:rPr>
          <w:t>ucoz</w:t>
        </w:r>
        <w:proofErr w:type="spellEnd"/>
        <w:r w:rsidRPr="00A63E78">
          <w:rPr>
            <w:rStyle w:val="a5"/>
            <w:rFonts w:asciiTheme="minorHAnsi" w:hAnsiTheme="minorHAnsi"/>
            <w:bCs/>
          </w:rPr>
          <w:t>.</w:t>
        </w:r>
        <w:proofErr w:type="spellStart"/>
        <w:r w:rsidRPr="00A63E78">
          <w:rPr>
            <w:rStyle w:val="a5"/>
            <w:rFonts w:asciiTheme="minorHAnsi" w:hAnsiTheme="minorHAnsi"/>
            <w:bCs/>
            <w:lang w:val="en-US"/>
          </w:rPr>
          <w:t>ru</w:t>
        </w:r>
        <w:proofErr w:type="spellEnd"/>
      </w:hyperlink>
      <w:r>
        <w:t>. Постоянно обновляется. Периодически выпускается школьная газета «</w:t>
      </w:r>
      <w:proofErr w:type="spellStart"/>
      <w:r>
        <w:t>Тумэн</w:t>
      </w:r>
      <w:proofErr w:type="spellEnd"/>
      <w:r>
        <w:t>».</w:t>
      </w:r>
    </w:p>
    <w:p w:rsidR="00F66D3C" w:rsidRPr="000133E7" w:rsidRDefault="00F66D3C" w:rsidP="00F66D3C">
      <w:pPr>
        <w:rPr>
          <w:rFonts w:asciiTheme="minorHAnsi" w:hAnsiTheme="minorHAnsi"/>
        </w:rPr>
      </w:pPr>
      <w:r w:rsidRPr="00447C15">
        <w:tab/>
      </w:r>
    </w:p>
    <w:p w:rsidR="00F66D3C" w:rsidRDefault="00F66D3C" w:rsidP="00F66D3C">
      <w:pPr>
        <w:ind w:firstLine="708"/>
        <w:rPr>
          <w:rFonts w:asciiTheme="minorHAnsi" w:hAnsiTheme="minorHAnsi"/>
        </w:rPr>
      </w:pPr>
      <w:r w:rsidRPr="000133E7">
        <w:rPr>
          <w:rFonts w:asciiTheme="minorHAnsi" w:hAnsiTheme="minorHAnsi"/>
        </w:rPr>
        <w:t xml:space="preserve">Компьютером овладело </w:t>
      </w:r>
      <w:r>
        <w:rPr>
          <w:rFonts w:asciiTheme="minorHAnsi" w:hAnsiTheme="minorHAnsi"/>
        </w:rPr>
        <w:t>97</w:t>
      </w:r>
      <w:r w:rsidRPr="000133E7">
        <w:rPr>
          <w:rFonts w:asciiTheme="minorHAnsi" w:hAnsiTheme="minorHAnsi"/>
        </w:rPr>
        <w:t xml:space="preserve"> % уч</w:t>
      </w:r>
      <w:r>
        <w:rPr>
          <w:rFonts w:asciiTheme="minorHAnsi" w:hAnsiTheme="minorHAnsi"/>
        </w:rPr>
        <w:t>ителей, выросло число применения</w:t>
      </w:r>
      <w:r w:rsidRPr="000133E7">
        <w:rPr>
          <w:rFonts w:asciiTheme="minorHAnsi" w:hAnsiTheme="minorHAnsi"/>
        </w:rPr>
        <w:t xml:space="preserve"> Интерн</w:t>
      </w:r>
      <w:r>
        <w:rPr>
          <w:rFonts w:asciiTheme="minorHAnsi" w:hAnsiTheme="minorHAnsi"/>
        </w:rPr>
        <w:t xml:space="preserve">ет ресурсов на уроках. </w:t>
      </w:r>
      <w:r w:rsidRPr="000133E7">
        <w:rPr>
          <w:rFonts w:asciiTheme="minorHAnsi" w:hAnsiTheme="minorHAnsi"/>
        </w:rPr>
        <w:t xml:space="preserve"> Практически все работники школы (директор, завучи, </w:t>
      </w:r>
      <w:proofErr w:type="spellStart"/>
      <w:r w:rsidRPr="000133E7">
        <w:rPr>
          <w:rFonts w:asciiTheme="minorHAnsi" w:hAnsiTheme="minorHAnsi"/>
        </w:rPr>
        <w:t>соцпедагоги</w:t>
      </w:r>
      <w:proofErr w:type="spellEnd"/>
      <w:r w:rsidRPr="000133E7">
        <w:rPr>
          <w:rFonts w:asciiTheme="minorHAnsi" w:hAnsiTheme="minorHAnsi"/>
        </w:rPr>
        <w:t xml:space="preserve"> , ОДО,</w:t>
      </w:r>
      <w:r>
        <w:rPr>
          <w:rFonts w:asciiTheme="minorHAnsi" w:hAnsiTheme="minorHAnsi"/>
        </w:rPr>
        <w:t xml:space="preserve"> медики, бухгалтерия,</w:t>
      </w:r>
      <w:r w:rsidRPr="000133E7">
        <w:rPr>
          <w:rFonts w:asciiTheme="minorHAnsi" w:hAnsiTheme="minorHAnsi"/>
        </w:rPr>
        <w:t xml:space="preserve"> психологи) обеспечены АРМ. </w:t>
      </w:r>
    </w:p>
    <w:p w:rsidR="00F66D3C" w:rsidRPr="000133E7" w:rsidRDefault="00F66D3C" w:rsidP="00F66D3C">
      <w:pPr>
        <w:ind w:firstLine="708"/>
        <w:rPr>
          <w:rFonts w:asciiTheme="minorHAnsi" w:hAnsiTheme="minorHAnsi"/>
        </w:rPr>
      </w:pPr>
    </w:p>
    <w:p w:rsidR="00F66D3C" w:rsidRDefault="00F66D3C" w:rsidP="00F66D3C">
      <w:pPr>
        <w:rPr>
          <w:rFonts w:asciiTheme="minorHAnsi" w:hAnsiTheme="minorHAnsi"/>
        </w:rPr>
      </w:pPr>
      <w:r>
        <w:rPr>
          <w:rFonts w:asciiTheme="minorHAnsi" w:hAnsiTheme="minorHAnsi"/>
        </w:rPr>
        <w:t>Нерешенными на должном уровне остаются следующие проблемы ИТЦ:</w:t>
      </w:r>
    </w:p>
    <w:p w:rsidR="00F66D3C" w:rsidRDefault="00F66D3C" w:rsidP="00F66D3C">
      <w:pPr>
        <w:pStyle w:val="a4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Не хватает компьютеров для создания АРМ учителя в кабинете с ЛВС и Интернетом.</w:t>
      </w:r>
    </w:p>
    <w:p w:rsidR="00F66D3C" w:rsidRDefault="00F66D3C" w:rsidP="00F66D3C">
      <w:pPr>
        <w:pStyle w:val="a4"/>
        <w:ind w:left="1080"/>
        <w:jc w:val="both"/>
        <w:rPr>
          <w:rFonts w:asciiTheme="minorHAnsi" w:hAnsiTheme="minorHAnsi"/>
        </w:rPr>
      </w:pPr>
    </w:p>
    <w:p w:rsidR="00F66D3C" w:rsidRPr="00CF5EEE" w:rsidRDefault="00F66D3C" w:rsidP="00F66D3C">
      <w:pPr>
        <w:jc w:val="both"/>
        <w:rPr>
          <w:rFonts w:asciiTheme="minorHAnsi" w:hAnsiTheme="minorHAnsi"/>
        </w:rPr>
      </w:pPr>
      <w:r w:rsidRPr="00CF5EEE">
        <w:rPr>
          <w:rFonts w:asciiTheme="minorHAnsi" w:hAnsiTheme="minorHAnsi"/>
        </w:rPr>
        <w:t xml:space="preserve">План работы выполнен на 80 %, необходимо продолжать организацию работы по информатизации в соответствии с программой. </w:t>
      </w:r>
    </w:p>
    <w:p w:rsidR="00F66D3C" w:rsidRPr="00E90C8C" w:rsidRDefault="00F66D3C" w:rsidP="00F66D3C">
      <w:pPr>
        <w:pStyle w:val="a4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Создание на 2013 – 2014</w:t>
      </w:r>
      <w:r w:rsidRPr="00E90C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учебный </w:t>
      </w:r>
      <w:r w:rsidRPr="00E90C8C">
        <w:rPr>
          <w:rFonts w:asciiTheme="minorHAnsi" w:hAnsiTheme="minorHAnsi"/>
        </w:rPr>
        <w:t xml:space="preserve">год инициативной группы учащихся по участию в дистанционных проектах и в обновлении школьного сайта </w:t>
      </w:r>
    </w:p>
    <w:p w:rsidR="00F66D3C" w:rsidRPr="00E90C8C" w:rsidRDefault="00F66D3C" w:rsidP="00F66D3C">
      <w:pPr>
        <w:pStyle w:val="a4"/>
        <w:numPr>
          <w:ilvl w:val="0"/>
          <w:numId w:val="8"/>
        </w:numPr>
        <w:jc w:val="both"/>
        <w:rPr>
          <w:rFonts w:asciiTheme="minorHAnsi" w:hAnsiTheme="minorHAnsi"/>
        </w:rPr>
      </w:pPr>
      <w:r w:rsidRPr="00E90C8C">
        <w:rPr>
          <w:rFonts w:asciiTheme="minorHAnsi" w:hAnsiTheme="minorHAnsi"/>
        </w:rPr>
        <w:t xml:space="preserve">Продолжить формирование банка ЦОР и учебных заданий, выполняемых усилиями педагогов с активным использованием ИКТ: съемка видеофильмов, разработка программных продуктов, выпуск школьной газеты, подготовка выпускных </w:t>
      </w:r>
      <w:proofErr w:type="spellStart"/>
      <w:r w:rsidRPr="00E90C8C">
        <w:rPr>
          <w:rFonts w:asciiTheme="minorHAnsi" w:hAnsiTheme="minorHAnsi"/>
        </w:rPr>
        <w:t>мультимедийных</w:t>
      </w:r>
      <w:proofErr w:type="spellEnd"/>
      <w:r w:rsidRPr="00E90C8C">
        <w:rPr>
          <w:rFonts w:asciiTheme="minorHAnsi" w:hAnsiTheme="minorHAnsi"/>
        </w:rPr>
        <w:t xml:space="preserve"> альбомов, электронных учебников,  пособий, интегрированных заданий,  дисков собственного производства,  проведение экологических наблюдений и т.п.</w:t>
      </w:r>
    </w:p>
    <w:p w:rsidR="00F66D3C" w:rsidRPr="00E90C8C" w:rsidRDefault="00F66D3C" w:rsidP="00F66D3C">
      <w:pPr>
        <w:pStyle w:val="a4"/>
        <w:numPr>
          <w:ilvl w:val="0"/>
          <w:numId w:val="8"/>
        </w:numPr>
        <w:rPr>
          <w:rFonts w:asciiTheme="minorHAnsi" w:hAnsiTheme="minorHAnsi"/>
        </w:rPr>
      </w:pPr>
      <w:r w:rsidRPr="00E90C8C">
        <w:rPr>
          <w:rFonts w:asciiTheme="minorHAnsi" w:hAnsiTheme="minorHAnsi"/>
        </w:rPr>
        <w:t>Продумать размещение всех материалов конкурсов, методических пособий, разработок , мероприятий на сервере локальной сети, а лучших работ – на сайте школы.</w:t>
      </w:r>
    </w:p>
    <w:p w:rsidR="00F66D3C" w:rsidRPr="00E90C8C" w:rsidRDefault="00F66D3C" w:rsidP="00F66D3C">
      <w:pPr>
        <w:pStyle w:val="a4"/>
        <w:numPr>
          <w:ilvl w:val="0"/>
          <w:numId w:val="8"/>
        </w:numPr>
        <w:rPr>
          <w:rFonts w:asciiTheme="minorHAnsi" w:hAnsiTheme="minorHAnsi"/>
        </w:rPr>
      </w:pPr>
      <w:r w:rsidRPr="00E90C8C">
        <w:rPr>
          <w:rFonts w:asciiTheme="minorHAnsi" w:hAnsiTheme="minorHAnsi"/>
        </w:rPr>
        <w:t>Внедрять в образовательную практику виртуальное общение с родителями и учащимися через электронную почту, участие в форумах сайта школы.</w:t>
      </w:r>
    </w:p>
    <w:p w:rsidR="00F66D3C" w:rsidRPr="00E90C8C" w:rsidRDefault="00F66D3C" w:rsidP="00F66D3C">
      <w:pPr>
        <w:pStyle w:val="a4"/>
        <w:numPr>
          <w:ilvl w:val="0"/>
          <w:numId w:val="8"/>
        </w:numPr>
        <w:rPr>
          <w:rFonts w:asciiTheme="minorHAnsi" w:hAnsiTheme="minorHAnsi"/>
        </w:rPr>
      </w:pPr>
      <w:r w:rsidRPr="00E90C8C">
        <w:rPr>
          <w:rFonts w:asciiTheme="minorHAnsi" w:hAnsiTheme="minorHAnsi"/>
        </w:rPr>
        <w:t>Продумать организацию участия учащихся школы в дистанционных образовательных программах, дистанционных олимпиадах, конкурсах, телекоммуникационных проектах.</w:t>
      </w:r>
    </w:p>
    <w:p w:rsidR="00F66D3C" w:rsidRPr="00E90C8C" w:rsidRDefault="00F66D3C" w:rsidP="00F66D3C">
      <w:pPr>
        <w:pStyle w:val="a4"/>
        <w:numPr>
          <w:ilvl w:val="0"/>
          <w:numId w:val="8"/>
        </w:numPr>
        <w:rPr>
          <w:rFonts w:asciiTheme="minorHAnsi" w:hAnsiTheme="minorHAnsi"/>
        </w:rPr>
      </w:pPr>
      <w:r w:rsidRPr="00E90C8C">
        <w:rPr>
          <w:rFonts w:asciiTheme="minorHAnsi" w:hAnsiTheme="minorHAnsi"/>
        </w:rPr>
        <w:t>Предусмотреть в программе информатизации возможные трудности и риски (некомпетентное использование компьютерной техники, перегрузка учащихся дополнительными заданиями, нехватка денежных средств, неэффективность использования ИКТ)</w:t>
      </w:r>
    </w:p>
    <w:p w:rsidR="00F66D3C" w:rsidRPr="00E90C8C" w:rsidRDefault="00F66D3C" w:rsidP="00F66D3C">
      <w:pPr>
        <w:pStyle w:val="a4"/>
        <w:numPr>
          <w:ilvl w:val="0"/>
          <w:numId w:val="8"/>
        </w:numPr>
        <w:rPr>
          <w:rFonts w:asciiTheme="minorHAnsi" w:hAnsiTheme="minorHAnsi"/>
        </w:rPr>
      </w:pPr>
      <w:r w:rsidRPr="00E90C8C">
        <w:rPr>
          <w:rFonts w:asciiTheme="minorHAnsi" w:hAnsiTheme="minorHAnsi"/>
        </w:rPr>
        <w:t xml:space="preserve">Администрации школы создать систему поощрения и методической поддержки  учителей, эффективно использующих инновационные образовательные технологии и ИКТ в учебной и воспитательной деятельности. </w:t>
      </w:r>
    </w:p>
    <w:p w:rsidR="00183E9B" w:rsidRDefault="00183E9B" w:rsidP="00AB0305">
      <w:pPr>
        <w:rPr>
          <w:rFonts w:asciiTheme="minorHAnsi" w:hAnsiTheme="minorHAnsi"/>
          <w:sz w:val="24"/>
          <w:szCs w:val="24"/>
        </w:rPr>
      </w:pPr>
    </w:p>
    <w:p w:rsidR="00AB0305" w:rsidRDefault="006E3C7A" w:rsidP="00183E9B">
      <w:pPr>
        <w:rPr>
          <w:i/>
          <w:iCs/>
          <w:sz w:val="24"/>
          <w:szCs w:val="24"/>
        </w:rPr>
      </w:pPr>
      <w:r>
        <w:rPr>
          <w:sz w:val="24"/>
          <w:szCs w:val="24"/>
        </w:rPr>
        <w:t>Цель работы</w:t>
      </w:r>
      <w:r w:rsidR="00F66D3C">
        <w:rPr>
          <w:sz w:val="24"/>
          <w:szCs w:val="24"/>
        </w:rPr>
        <w:t xml:space="preserve"> на 2013-14 </w:t>
      </w:r>
      <w:proofErr w:type="spellStart"/>
      <w:r w:rsidR="00F66D3C">
        <w:rPr>
          <w:sz w:val="24"/>
          <w:szCs w:val="24"/>
        </w:rPr>
        <w:t>уч.г</w:t>
      </w:r>
      <w:proofErr w:type="spellEnd"/>
      <w:r w:rsidR="00F66D3C">
        <w:rPr>
          <w:sz w:val="24"/>
          <w:szCs w:val="24"/>
        </w:rPr>
        <w:t>.</w:t>
      </w:r>
      <w:r>
        <w:rPr>
          <w:sz w:val="24"/>
          <w:szCs w:val="24"/>
        </w:rPr>
        <w:t xml:space="preserve">: </w:t>
      </w:r>
      <w:r w:rsidR="00AB0305" w:rsidRPr="00EB1369">
        <w:rPr>
          <w:i/>
          <w:iCs/>
          <w:sz w:val="24"/>
          <w:szCs w:val="24"/>
        </w:rPr>
        <w:t xml:space="preserve">Повышение качества обучения через развитие информационно-технической базы и повышение профессиональной компетентности преподавателей и </w:t>
      </w:r>
      <w:proofErr w:type="spellStart"/>
      <w:r w:rsidR="00AB0305" w:rsidRPr="00EB1369">
        <w:rPr>
          <w:i/>
          <w:iCs/>
          <w:sz w:val="24"/>
          <w:szCs w:val="24"/>
        </w:rPr>
        <w:t>педработников</w:t>
      </w:r>
      <w:proofErr w:type="spellEnd"/>
    </w:p>
    <w:p w:rsidR="00AB0305" w:rsidRDefault="00AB0305" w:rsidP="00AB0305">
      <w:pPr>
        <w:ind w:left="360"/>
        <w:rPr>
          <w:i/>
          <w:iCs/>
          <w:sz w:val="24"/>
          <w:szCs w:val="24"/>
        </w:rPr>
      </w:pPr>
    </w:p>
    <w:p w:rsidR="00AB0305" w:rsidRDefault="00AB0305" w:rsidP="00AB0305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Задачи:</w:t>
      </w:r>
    </w:p>
    <w:p w:rsidR="005925FF" w:rsidRPr="005925FF" w:rsidRDefault="005925FF" w:rsidP="005925FF">
      <w:pPr>
        <w:pStyle w:val="a4"/>
        <w:numPr>
          <w:ilvl w:val="0"/>
          <w:numId w:val="5"/>
        </w:numPr>
        <w:rPr>
          <w:i/>
          <w:iCs/>
          <w:sz w:val="24"/>
          <w:szCs w:val="24"/>
        </w:rPr>
      </w:pPr>
      <w:r w:rsidRPr="005925FF">
        <w:rPr>
          <w:i/>
          <w:iCs/>
          <w:sz w:val="24"/>
          <w:szCs w:val="24"/>
        </w:rPr>
        <w:t>Внедрение Портала образовательных услуг РС(Я)</w:t>
      </w:r>
    </w:p>
    <w:p w:rsidR="00183E9B" w:rsidRDefault="00183E9B" w:rsidP="00AB0305">
      <w:pPr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Поддержка развития творческих учащихся и педагогов</w:t>
      </w:r>
    </w:p>
    <w:p w:rsidR="00AB0305" w:rsidRPr="00EB1369" w:rsidRDefault="00AB0305" w:rsidP="00AB0305">
      <w:pPr>
        <w:numPr>
          <w:ilvl w:val="0"/>
          <w:numId w:val="2"/>
        </w:numPr>
        <w:rPr>
          <w:i/>
          <w:iCs/>
          <w:sz w:val="24"/>
          <w:szCs w:val="24"/>
        </w:rPr>
      </w:pPr>
      <w:r w:rsidRPr="00EB1369">
        <w:rPr>
          <w:i/>
          <w:iCs/>
          <w:sz w:val="24"/>
          <w:szCs w:val="24"/>
        </w:rPr>
        <w:t>Обеспечение повышения квалификации кадров  как учителей информатики так и учителей-предметников по освоению ИКТ</w:t>
      </w:r>
    </w:p>
    <w:p w:rsidR="00AB0305" w:rsidRPr="00EB1369" w:rsidRDefault="00AB0305" w:rsidP="00AB0305">
      <w:pPr>
        <w:numPr>
          <w:ilvl w:val="0"/>
          <w:numId w:val="2"/>
        </w:numPr>
        <w:rPr>
          <w:i/>
          <w:iCs/>
          <w:sz w:val="24"/>
          <w:szCs w:val="24"/>
        </w:rPr>
      </w:pPr>
      <w:r w:rsidRPr="00EB1369">
        <w:rPr>
          <w:i/>
          <w:iCs/>
          <w:sz w:val="24"/>
          <w:szCs w:val="24"/>
        </w:rPr>
        <w:t>Повышение качества преподавания через использование ИКТ</w:t>
      </w:r>
    </w:p>
    <w:p w:rsidR="00AB0305" w:rsidRPr="00EB1369" w:rsidRDefault="00AB0305" w:rsidP="00AB0305">
      <w:pPr>
        <w:ind w:left="360"/>
        <w:rPr>
          <w:i/>
          <w:iCs/>
          <w:sz w:val="24"/>
          <w:szCs w:val="24"/>
        </w:rPr>
      </w:pPr>
    </w:p>
    <w:p w:rsidR="00AB0305" w:rsidRPr="0074079A" w:rsidRDefault="00AB0305" w:rsidP="00AB0305">
      <w:pPr>
        <w:ind w:left="360"/>
        <w:jc w:val="center"/>
        <w:rPr>
          <w:rFonts w:asciiTheme="minorHAnsi" w:hAnsiTheme="minorHAnsi"/>
          <w:b/>
          <w:iCs/>
          <w:sz w:val="24"/>
          <w:szCs w:val="24"/>
        </w:rPr>
      </w:pPr>
      <w:r w:rsidRPr="0074079A">
        <w:rPr>
          <w:rFonts w:asciiTheme="minorHAnsi" w:hAnsiTheme="minorHAnsi"/>
          <w:b/>
          <w:iCs/>
          <w:sz w:val="24"/>
          <w:szCs w:val="24"/>
        </w:rPr>
        <w:t>Направления работы</w:t>
      </w:r>
    </w:p>
    <w:p w:rsidR="00AB0305" w:rsidRPr="00772DA0" w:rsidRDefault="00AB0305" w:rsidP="00AB0305">
      <w:pPr>
        <w:ind w:left="360"/>
        <w:rPr>
          <w:rFonts w:asciiTheme="minorHAnsi" w:hAnsiTheme="minorHAnsi"/>
          <w:i/>
          <w:iCs/>
          <w:sz w:val="24"/>
          <w:szCs w:val="24"/>
        </w:rPr>
      </w:pPr>
    </w:p>
    <w:tbl>
      <w:tblPr>
        <w:tblStyle w:val="a3"/>
        <w:tblW w:w="10672" w:type="dxa"/>
        <w:tblInd w:w="-885" w:type="dxa"/>
        <w:tblLook w:val="01E0"/>
      </w:tblPr>
      <w:tblGrid>
        <w:gridCol w:w="565"/>
        <w:gridCol w:w="3689"/>
        <w:gridCol w:w="1984"/>
        <w:gridCol w:w="2552"/>
        <w:gridCol w:w="1882"/>
      </w:tblGrid>
      <w:tr w:rsidR="00AB0305" w:rsidRPr="00772DA0" w:rsidTr="005925FF">
        <w:tc>
          <w:tcPr>
            <w:tcW w:w="565" w:type="dxa"/>
          </w:tcPr>
          <w:p w:rsidR="00AB0305" w:rsidRPr="00772DA0" w:rsidRDefault="00AB0305" w:rsidP="00BB16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2DA0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3689" w:type="dxa"/>
          </w:tcPr>
          <w:p w:rsidR="00AB0305" w:rsidRPr="00772DA0" w:rsidRDefault="00AB0305" w:rsidP="00BB16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2DA0">
              <w:rPr>
                <w:rFonts w:asciiTheme="minorHAnsi" w:hAnsiTheme="minorHAnsi"/>
                <w:b/>
                <w:sz w:val="22"/>
                <w:szCs w:val="22"/>
              </w:rPr>
              <w:t>Мероприятия, виды работ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2DA0">
              <w:rPr>
                <w:rFonts w:asciiTheme="minorHAnsi" w:hAnsiTheme="minorHAnsi"/>
                <w:b/>
                <w:sz w:val="22"/>
                <w:szCs w:val="22"/>
              </w:rPr>
              <w:t>Сроки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2DA0">
              <w:rPr>
                <w:rFonts w:asciiTheme="minorHAnsi" w:hAnsiTheme="minorHAnsi"/>
                <w:b/>
                <w:sz w:val="22"/>
                <w:szCs w:val="22"/>
              </w:rPr>
              <w:t>Ответственные, исполнители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2DA0">
              <w:rPr>
                <w:rFonts w:asciiTheme="minorHAnsi" w:hAnsiTheme="minorHAnsi"/>
                <w:b/>
                <w:sz w:val="22"/>
                <w:szCs w:val="22"/>
              </w:rPr>
              <w:t>Примечание</w:t>
            </w:r>
          </w:p>
        </w:tc>
      </w:tr>
      <w:tr w:rsidR="00AB0305" w:rsidRPr="00772DA0" w:rsidTr="00BB16D3">
        <w:tc>
          <w:tcPr>
            <w:tcW w:w="10672" w:type="dxa"/>
            <w:gridSpan w:val="5"/>
          </w:tcPr>
          <w:p w:rsidR="00AB0305" w:rsidRPr="00772DA0" w:rsidRDefault="00AB0305" w:rsidP="00BB16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72DA0">
              <w:rPr>
                <w:rFonts w:asciiTheme="minorHAnsi" w:hAnsiTheme="minorHAnsi"/>
                <w:b/>
                <w:sz w:val="24"/>
                <w:szCs w:val="24"/>
              </w:rPr>
              <w:t>Организационная часть</w:t>
            </w:r>
          </w:p>
        </w:tc>
      </w:tr>
      <w:tr w:rsidR="0025285D" w:rsidRPr="00772DA0" w:rsidTr="005925FF">
        <w:tc>
          <w:tcPr>
            <w:tcW w:w="565" w:type="dxa"/>
          </w:tcPr>
          <w:p w:rsidR="0025285D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25285D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Проведение локальной сети по кабинетам</w:t>
            </w:r>
          </w:p>
        </w:tc>
        <w:tc>
          <w:tcPr>
            <w:tcW w:w="1984" w:type="dxa"/>
          </w:tcPr>
          <w:p w:rsidR="0025285D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</w:tcPr>
          <w:p w:rsidR="0025285D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Никитин Л.Т.</w:t>
            </w:r>
          </w:p>
        </w:tc>
        <w:tc>
          <w:tcPr>
            <w:tcW w:w="1882" w:type="dxa"/>
          </w:tcPr>
          <w:p w:rsidR="0025285D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285D" w:rsidRPr="00772DA0" w:rsidTr="005925FF">
        <w:tc>
          <w:tcPr>
            <w:tcW w:w="565" w:type="dxa"/>
          </w:tcPr>
          <w:p w:rsidR="0025285D" w:rsidRPr="00772DA0" w:rsidRDefault="0025285D" w:rsidP="008A4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25285D" w:rsidRPr="00772DA0" w:rsidRDefault="0025285D" w:rsidP="008A4136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Подготовка локальных актов</w:t>
            </w:r>
          </w:p>
        </w:tc>
        <w:tc>
          <w:tcPr>
            <w:tcW w:w="1984" w:type="dxa"/>
          </w:tcPr>
          <w:p w:rsidR="0025285D" w:rsidRPr="00772DA0" w:rsidRDefault="0025285D" w:rsidP="008A4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Сентябрь - октябрь</w:t>
            </w:r>
          </w:p>
        </w:tc>
        <w:tc>
          <w:tcPr>
            <w:tcW w:w="2552" w:type="dxa"/>
          </w:tcPr>
          <w:p w:rsidR="0025285D" w:rsidRPr="00772DA0" w:rsidRDefault="0025285D" w:rsidP="008A4136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</w:tc>
        <w:tc>
          <w:tcPr>
            <w:tcW w:w="1882" w:type="dxa"/>
          </w:tcPr>
          <w:p w:rsidR="0025285D" w:rsidRPr="00772DA0" w:rsidRDefault="0025285D" w:rsidP="008A4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Инвентаризация</w:t>
            </w:r>
          </w:p>
        </w:tc>
        <w:tc>
          <w:tcPr>
            <w:tcW w:w="1984" w:type="dxa"/>
          </w:tcPr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Октябр</w:t>
            </w:r>
            <w:r w:rsidR="00183E9B">
              <w:rPr>
                <w:rFonts w:asciiTheme="minorHAnsi" w:hAnsiTheme="minorHAnsi"/>
                <w:sz w:val="24"/>
                <w:szCs w:val="24"/>
              </w:rPr>
              <w:t>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83E9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BB16D3">
        <w:tc>
          <w:tcPr>
            <w:tcW w:w="10672" w:type="dxa"/>
            <w:gridSpan w:val="5"/>
          </w:tcPr>
          <w:p w:rsidR="00AB0305" w:rsidRPr="00772DA0" w:rsidRDefault="00AB0305" w:rsidP="00BB16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72DA0">
              <w:rPr>
                <w:rFonts w:asciiTheme="minorHAnsi" w:hAnsiTheme="minorHAnsi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Организация дистанционных курсов для учителей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 w:rsidRPr="00772DA0"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Организация индивидуальной работы с учителями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72DA0"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Помощь в создании электронных пособий, буклетов, презентаций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B0305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  <w:p w:rsidR="00AB0305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Никитин Л.Т.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 xml:space="preserve">Помощь в  участии учителей на улусных конкурсах и смотрах. </w:t>
            </w:r>
          </w:p>
        </w:tc>
        <w:tc>
          <w:tcPr>
            <w:tcW w:w="1984" w:type="dxa"/>
          </w:tcPr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течение</w:t>
            </w:r>
            <w:r w:rsidR="00AB0305" w:rsidRPr="00772DA0">
              <w:rPr>
                <w:rFonts w:asciiTheme="minorHAnsi" w:hAnsi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По плану УУО</w:t>
            </w: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Подготовка и издание брошюр учителей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B0305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Никитин Л.Т.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Подготовка и публикация статей учителей на сайте школы</w:t>
            </w:r>
          </w:p>
        </w:tc>
        <w:tc>
          <w:tcPr>
            <w:tcW w:w="1984" w:type="dxa"/>
          </w:tcPr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В течение </w:t>
            </w:r>
            <w:r w:rsidR="00AB0305" w:rsidRPr="00772DA0">
              <w:rPr>
                <w:rFonts w:asciiTheme="minorHAnsi" w:hAnsiTheme="minorHAnsi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 xml:space="preserve">Руководители МО,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 w:rsidRPr="00772DA0">
              <w:rPr>
                <w:rFonts w:asciiTheme="minorHAnsi" w:hAnsiTheme="minorHAnsi"/>
                <w:sz w:val="24"/>
                <w:szCs w:val="24"/>
              </w:rPr>
              <w:t xml:space="preserve"> В.П.,</w:t>
            </w:r>
          </w:p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Никитин Л.Т.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Организация участия в интернет конкурсах и смотрах</w:t>
            </w:r>
          </w:p>
        </w:tc>
        <w:tc>
          <w:tcPr>
            <w:tcW w:w="1984" w:type="dxa"/>
          </w:tcPr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течение</w:t>
            </w:r>
            <w:r w:rsidR="00AB0305" w:rsidRPr="00772DA0">
              <w:rPr>
                <w:rFonts w:asciiTheme="minorHAnsi" w:hAnsi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 w:rsidRPr="00772DA0"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Никитин Л.Т.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Помощь в проведении мастер – классов  учителей с использованием ИКТ для своих коллег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Недели МО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Руководители МО</w:t>
            </w:r>
          </w:p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285D" w:rsidRPr="00772DA0" w:rsidTr="005925FF">
        <w:tc>
          <w:tcPr>
            <w:tcW w:w="565" w:type="dxa"/>
          </w:tcPr>
          <w:p w:rsidR="0025285D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3689" w:type="dxa"/>
          </w:tcPr>
          <w:p w:rsidR="0025285D" w:rsidRPr="006873D0" w:rsidRDefault="0025285D" w:rsidP="00BB16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Помощь в создании сайтов учителей</w:t>
            </w:r>
          </w:p>
        </w:tc>
        <w:tc>
          <w:tcPr>
            <w:tcW w:w="1984" w:type="dxa"/>
          </w:tcPr>
          <w:p w:rsidR="0025285D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25285D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</w:tc>
        <w:tc>
          <w:tcPr>
            <w:tcW w:w="1882" w:type="dxa"/>
          </w:tcPr>
          <w:p w:rsidR="0025285D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BB16D3">
        <w:tc>
          <w:tcPr>
            <w:tcW w:w="10672" w:type="dxa"/>
            <w:gridSpan w:val="5"/>
          </w:tcPr>
          <w:p w:rsidR="00CF4895" w:rsidRDefault="00CF4895" w:rsidP="00BB16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B0305" w:rsidRPr="00772DA0" w:rsidRDefault="00AB0305" w:rsidP="00BB16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Участие на  конкурсах</w:t>
            </w:r>
            <w:r w:rsidRPr="00772DA0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смотрах, </w:t>
            </w:r>
            <w:r w:rsidRPr="00772DA0">
              <w:rPr>
                <w:rFonts w:asciiTheme="minorHAnsi" w:hAnsiTheme="minorHAnsi"/>
                <w:b/>
                <w:sz w:val="24"/>
                <w:szCs w:val="24"/>
              </w:rPr>
              <w:t xml:space="preserve"> проект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ах</w:t>
            </w:r>
          </w:p>
        </w:tc>
      </w:tr>
      <w:tr w:rsidR="00AB0305" w:rsidRPr="00772DA0" w:rsidTr="005925FF">
        <w:trPr>
          <w:trHeight w:val="70"/>
        </w:trPr>
        <w:tc>
          <w:tcPr>
            <w:tcW w:w="565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925F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Участие на конкурсе разработок электронных пособий и разработок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Администрация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По плану УУО</w:t>
            </w: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925F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Участие на конкурсе кабинетов информатики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</w:t>
            </w:r>
            <w:r w:rsidRPr="00772DA0">
              <w:rPr>
                <w:rFonts w:asciiTheme="minorHAnsi" w:hAnsiTheme="minorHAnsi"/>
                <w:sz w:val="24"/>
                <w:szCs w:val="24"/>
              </w:rPr>
              <w:t>.П.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По плану УУО</w:t>
            </w: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925F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Организация участия школы в Интернет – проектах, конкурсах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течение</w:t>
            </w:r>
            <w:r w:rsidRPr="00772DA0">
              <w:rPr>
                <w:rFonts w:asciiTheme="minorHAnsi" w:hAnsi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AB0305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</w:t>
            </w:r>
            <w:r w:rsidRPr="00772DA0">
              <w:rPr>
                <w:rFonts w:asciiTheme="minorHAnsi" w:hAnsiTheme="minorHAnsi"/>
                <w:sz w:val="24"/>
                <w:szCs w:val="24"/>
              </w:rPr>
              <w:t>.П.</w:t>
            </w:r>
          </w:p>
          <w:p w:rsidR="005925FF" w:rsidRDefault="005925FF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Никитин Л.Т.,</w:t>
            </w:r>
          </w:p>
          <w:p w:rsidR="005925FF" w:rsidRPr="00772DA0" w:rsidRDefault="005925FF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Романов В.Н.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По плану УУО</w:t>
            </w: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925FF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Техническое сопровождение школьных мероприятий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течение</w:t>
            </w:r>
            <w:r w:rsidRPr="00772DA0">
              <w:rPr>
                <w:rFonts w:asciiTheme="minorHAnsi" w:hAnsi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Романов В.Н.</w:t>
            </w:r>
          </w:p>
          <w:p w:rsidR="00AB0305" w:rsidRPr="00772DA0" w:rsidRDefault="005925FF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Никитин Л.Т.</w:t>
            </w:r>
          </w:p>
          <w:p w:rsidR="00AB0305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 w:rsidRPr="00772DA0"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  <w:p w:rsidR="00AB0305" w:rsidRPr="00772DA0" w:rsidRDefault="005925FF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Шадрин А.Э.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BB16D3">
        <w:tc>
          <w:tcPr>
            <w:tcW w:w="10672" w:type="dxa"/>
            <w:gridSpan w:val="5"/>
          </w:tcPr>
          <w:p w:rsidR="00AB0305" w:rsidRPr="00772DA0" w:rsidRDefault="00AB0305" w:rsidP="00BB16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Работа с учащимися</w:t>
            </w:r>
          </w:p>
        </w:tc>
      </w:tr>
      <w:tr w:rsidR="005925FF" w:rsidRPr="00772DA0" w:rsidTr="005925FF">
        <w:tc>
          <w:tcPr>
            <w:tcW w:w="565" w:type="dxa"/>
          </w:tcPr>
          <w:p w:rsidR="005925FF" w:rsidRDefault="005925FF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9" w:type="dxa"/>
          </w:tcPr>
          <w:p w:rsidR="005925FF" w:rsidRPr="006873D0" w:rsidRDefault="005925FF" w:rsidP="00BB16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Участие в международном тестировании уч-ся 8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класслв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ИКТ грамотности</w:t>
            </w:r>
          </w:p>
        </w:tc>
        <w:tc>
          <w:tcPr>
            <w:tcW w:w="1984" w:type="dxa"/>
          </w:tcPr>
          <w:p w:rsidR="005925FF" w:rsidRPr="0074079A" w:rsidRDefault="005925FF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21-31 октября</w:t>
            </w:r>
          </w:p>
        </w:tc>
        <w:tc>
          <w:tcPr>
            <w:tcW w:w="2552" w:type="dxa"/>
          </w:tcPr>
          <w:p w:rsidR="005925FF" w:rsidRPr="0074079A" w:rsidRDefault="005925FF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</w:tc>
        <w:tc>
          <w:tcPr>
            <w:tcW w:w="1882" w:type="dxa"/>
          </w:tcPr>
          <w:p w:rsidR="005925FF" w:rsidRPr="00772DA0" w:rsidRDefault="005925FF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925FF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Работа с группой учащихся по обновлению страницы сайта для учеников</w:t>
            </w:r>
          </w:p>
        </w:tc>
        <w:tc>
          <w:tcPr>
            <w:tcW w:w="1984" w:type="dxa"/>
          </w:tcPr>
          <w:p w:rsidR="00AB0305" w:rsidRPr="00EE5EC9" w:rsidRDefault="00AB0305" w:rsidP="00BB16D3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4079A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B0305" w:rsidRPr="00EE5EC9" w:rsidRDefault="00AB0305" w:rsidP="00BB16D3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4079A">
              <w:rPr>
                <w:rFonts w:asciiTheme="minorHAnsi" w:hAnsiTheme="minorHAnsi"/>
                <w:sz w:val="24"/>
                <w:szCs w:val="24"/>
              </w:rPr>
              <w:t>Романов В.Н.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925FF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 xml:space="preserve">Участие учащихся в НПК «Шаг в будущее» 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Романов В.Н.</w:t>
            </w:r>
          </w:p>
          <w:p w:rsidR="00AB0305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Никитин Л.Т. </w:t>
            </w:r>
          </w:p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Решетникова ЗВ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5925FF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Олимпиады по информатике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Декабрь-январь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Романов В.Н.</w:t>
            </w:r>
          </w:p>
          <w:p w:rsidR="00AB0305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Никитин Л.Т</w:t>
            </w:r>
            <w:r w:rsidR="00AB0305" w:rsidRPr="00772DA0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AB0305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Решетникова З.В.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925F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Олимпиада для учащихся по информатике и ИКТ</w:t>
            </w:r>
          </w:p>
          <w:p w:rsidR="00AB0305" w:rsidRPr="006873D0" w:rsidRDefault="00AB0305" w:rsidP="00BB16D3">
            <w:pPr>
              <w:rPr>
                <w:rFonts w:asciiTheme="minorHAnsi" w:hAnsiTheme="minorHAnsi"/>
                <w:sz w:val="22"/>
                <w:szCs w:val="22"/>
              </w:rPr>
            </w:pPr>
            <w:r w:rsidRPr="006873D0">
              <w:rPr>
                <w:rFonts w:asciiTheme="minorHAnsi" w:hAnsiTheme="minorHAnsi"/>
                <w:sz w:val="22"/>
                <w:szCs w:val="22"/>
              </w:rPr>
              <w:t>с. Хапта5ай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Учителя информатики</w:t>
            </w:r>
          </w:p>
        </w:tc>
        <w:tc>
          <w:tcPr>
            <w:tcW w:w="1882" w:type="dxa"/>
          </w:tcPr>
          <w:p w:rsidR="00AB0305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B0305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BB16D3">
        <w:tc>
          <w:tcPr>
            <w:tcW w:w="10672" w:type="dxa"/>
            <w:gridSpan w:val="5"/>
          </w:tcPr>
          <w:p w:rsidR="00AB0305" w:rsidRPr="00772DA0" w:rsidRDefault="00AB0305" w:rsidP="005925F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72DA0">
              <w:rPr>
                <w:rFonts w:asciiTheme="minorHAnsi" w:hAnsiTheme="minorHAnsi"/>
                <w:b/>
                <w:sz w:val="24"/>
                <w:szCs w:val="24"/>
              </w:rPr>
              <w:t>Развитие компьютерной информационной сети</w:t>
            </w:r>
          </w:p>
        </w:tc>
      </w:tr>
      <w:tr w:rsidR="0025285D" w:rsidRPr="00772DA0" w:rsidTr="005925FF">
        <w:tc>
          <w:tcPr>
            <w:tcW w:w="565" w:type="dxa"/>
          </w:tcPr>
          <w:p w:rsidR="0025285D" w:rsidRDefault="005925FF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3689" w:type="dxa"/>
          </w:tcPr>
          <w:p w:rsidR="0025285D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Внедрение Портала</w:t>
            </w:r>
          </w:p>
        </w:tc>
        <w:tc>
          <w:tcPr>
            <w:tcW w:w="1984" w:type="dxa"/>
          </w:tcPr>
          <w:p w:rsidR="0025285D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25285D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Техники,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</w:tc>
        <w:tc>
          <w:tcPr>
            <w:tcW w:w="1882" w:type="dxa"/>
          </w:tcPr>
          <w:p w:rsidR="0025285D" w:rsidRPr="00772DA0" w:rsidRDefault="0025285D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AB0305" w:rsidP="005925F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925F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Обеспечение работы в компьютерном классе, работа в Интернет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Романов В.Н.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25285D">
              <w:rPr>
                <w:rFonts w:asciiTheme="minorHAnsi" w:hAnsiTheme="minorHAnsi"/>
                <w:sz w:val="24"/>
                <w:szCs w:val="24"/>
              </w:rPr>
              <w:t>Никитин Л.Т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 w:rsidRPr="00772DA0"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AB0305" w:rsidP="005925F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925F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Информационное обеспечение мероприятий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Романов В</w:t>
            </w:r>
            <w:r>
              <w:rPr>
                <w:rFonts w:asciiTheme="minorHAnsi" w:hAnsiTheme="minorHAnsi"/>
                <w:sz w:val="24"/>
                <w:szCs w:val="24"/>
              </w:rPr>
              <w:t>.Н., Никитин Л.Т.</w:t>
            </w:r>
          </w:p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По плану школы</w:t>
            </w:r>
          </w:p>
        </w:tc>
      </w:tr>
      <w:tr w:rsidR="00AB0305" w:rsidRPr="00772DA0" w:rsidTr="005925FF">
        <w:trPr>
          <w:trHeight w:val="449"/>
        </w:trPr>
        <w:tc>
          <w:tcPr>
            <w:tcW w:w="565" w:type="dxa"/>
          </w:tcPr>
          <w:p w:rsidR="00AB0305" w:rsidRPr="00772DA0" w:rsidRDefault="00AB0305" w:rsidP="005925F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925F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Обслуживание техники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Никитин Л.Т.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AB0305" w:rsidP="005925F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925FF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3689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Обновление  сайта</w:t>
            </w:r>
            <w:r>
              <w:rPr>
                <w:rFonts w:asciiTheme="minorHAnsi" w:hAnsiTheme="minorHAnsi"/>
                <w:sz w:val="24"/>
                <w:szCs w:val="24"/>
              </w:rPr>
              <w:t>, создание страниц для учителей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Никитин Л.Т.,</w:t>
            </w:r>
            <w:r w:rsidRPr="00772DA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группа уч-ся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AB0305" w:rsidP="005925F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925FF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3689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Расширение ЛВС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По заявкам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Никитин Л.Т.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AB0305" w:rsidP="005925F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925FF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3689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Обслуживание сервера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Еженедельно</w:t>
            </w:r>
          </w:p>
        </w:tc>
        <w:tc>
          <w:tcPr>
            <w:tcW w:w="2552" w:type="dxa"/>
          </w:tcPr>
          <w:p w:rsidR="00AB0305" w:rsidRPr="00772DA0" w:rsidRDefault="005925FF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Шадрин А.Э.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AB0305" w:rsidP="005925F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925FF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689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Установка операционных и образовательных программ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В.П., Никитин Л.Т.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По плану школы</w:t>
            </w: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5925FF" w:rsidP="005925F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3689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 xml:space="preserve">Внедрение и обслуживание </w:t>
            </w:r>
            <w:r>
              <w:rPr>
                <w:rFonts w:asciiTheme="minorHAnsi" w:hAnsiTheme="minorHAnsi"/>
                <w:sz w:val="24"/>
                <w:szCs w:val="24"/>
              </w:rPr>
              <w:t>ОС</w:t>
            </w:r>
            <w:r w:rsidRPr="00772DA0">
              <w:rPr>
                <w:rFonts w:asciiTheme="minorHAnsi" w:hAnsiTheme="minorHAnsi"/>
                <w:sz w:val="24"/>
                <w:szCs w:val="24"/>
              </w:rPr>
              <w:t xml:space="preserve"> «</w:t>
            </w:r>
            <w:r w:rsidR="00183E9B">
              <w:rPr>
                <w:rFonts w:asciiTheme="minorHAnsi" w:hAnsiTheme="minorHAnsi"/>
                <w:sz w:val="24"/>
                <w:szCs w:val="24"/>
              </w:rPr>
              <w:t>Макинтош</w:t>
            </w:r>
            <w:r w:rsidRPr="00772DA0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Тастыгина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В.П.</w:t>
            </w:r>
          </w:p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Никитин Л.Т.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>По плану УУО</w:t>
            </w:r>
          </w:p>
        </w:tc>
      </w:tr>
      <w:tr w:rsidR="00AB0305" w:rsidRPr="00772DA0" w:rsidTr="005925FF">
        <w:tc>
          <w:tcPr>
            <w:tcW w:w="565" w:type="dxa"/>
          </w:tcPr>
          <w:p w:rsidR="00AB0305" w:rsidRPr="00772DA0" w:rsidRDefault="005925FF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3689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 w:rsidRPr="00772DA0">
              <w:rPr>
                <w:rFonts w:asciiTheme="minorHAnsi" w:hAnsiTheme="minorHAnsi"/>
                <w:sz w:val="24"/>
                <w:szCs w:val="24"/>
              </w:rPr>
              <w:t xml:space="preserve">Обслуживание электронной почты </w:t>
            </w:r>
            <w:r w:rsidRPr="00772DA0">
              <w:rPr>
                <w:rFonts w:asciiTheme="minorHAnsi" w:hAnsiTheme="minorHAnsi"/>
                <w:sz w:val="24"/>
                <w:szCs w:val="24"/>
                <w:lang w:val="en-US"/>
              </w:rPr>
              <w:t>E</w:t>
            </w:r>
            <w:r w:rsidRPr="00772DA0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Pr="00772DA0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84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Ежедневно </w:t>
            </w:r>
            <w:r w:rsidRPr="00772DA0">
              <w:rPr>
                <w:rFonts w:asciiTheme="minorHAnsi" w:hAnsiTheme="minorHAnsi"/>
                <w:sz w:val="24"/>
                <w:szCs w:val="24"/>
              </w:rPr>
              <w:t xml:space="preserve"> в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есь </w:t>
            </w:r>
            <w:r w:rsidRPr="00772DA0">
              <w:rPr>
                <w:rFonts w:asciiTheme="minorHAnsi" w:hAnsiTheme="minorHAnsi"/>
                <w:sz w:val="24"/>
                <w:szCs w:val="24"/>
              </w:rPr>
              <w:t xml:space="preserve"> день</w:t>
            </w:r>
          </w:p>
        </w:tc>
        <w:tc>
          <w:tcPr>
            <w:tcW w:w="2552" w:type="dxa"/>
          </w:tcPr>
          <w:p w:rsidR="00AB0305" w:rsidRPr="00772DA0" w:rsidRDefault="005925FF" w:rsidP="00BB16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Решетникова З.В.</w:t>
            </w:r>
          </w:p>
        </w:tc>
        <w:tc>
          <w:tcPr>
            <w:tcW w:w="1882" w:type="dxa"/>
          </w:tcPr>
          <w:p w:rsidR="00AB0305" w:rsidRPr="00772DA0" w:rsidRDefault="00AB0305" w:rsidP="00BB16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B0305" w:rsidRPr="00772DA0" w:rsidRDefault="00AB0305" w:rsidP="00AB0305">
      <w:pPr>
        <w:rPr>
          <w:rFonts w:asciiTheme="minorHAnsi" w:hAnsiTheme="minorHAnsi"/>
          <w:sz w:val="24"/>
          <w:szCs w:val="24"/>
        </w:rPr>
      </w:pPr>
    </w:p>
    <w:p w:rsidR="00AB0305" w:rsidRPr="00772DA0" w:rsidRDefault="00AB0305" w:rsidP="00AB0305">
      <w:pPr>
        <w:jc w:val="center"/>
        <w:rPr>
          <w:rFonts w:asciiTheme="minorHAnsi" w:hAnsiTheme="minorHAnsi"/>
          <w:sz w:val="24"/>
          <w:szCs w:val="24"/>
        </w:rPr>
      </w:pPr>
      <w:r w:rsidRPr="00772DA0">
        <w:rPr>
          <w:rFonts w:asciiTheme="minorHAnsi" w:hAnsiTheme="minorHAnsi"/>
          <w:sz w:val="24"/>
          <w:szCs w:val="24"/>
        </w:rPr>
        <w:t>Составил</w:t>
      </w:r>
      <w:r>
        <w:rPr>
          <w:rFonts w:asciiTheme="minorHAnsi" w:hAnsiTheme="minorHAnsi"/>
          <w:sz w:val="24"/>
          <w:szCs w:val="24"/>
        </w:rPr>
        <w:t>а</w:t>
      </w:r>
      <w:r w:rsidRPr="00772DA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925FF">
        <w:rPr>
          <w:rFonts w:asciiTheme="minorHAnsi" w:hAnsiTheme="minorHAnsi"/>
          <w:sz w:val="24"/>
          <w:szCs w:val="24"/>
        </w:rPr>
        <w:t>зам.дир</w:t>
      </w:r>
      <w:proofErr w:type="spellEnd"/>
      <w:r w:rsidR="005925FF">
        <w:rPr>
          <w:rFonts w:asciiTheme="minorHAnsi" w:hAnsiTheme="minorHAnsi"/>
          <w:sz w:val="24"/>
          <w:szCs w:val="24"/>
        </w:rPr>
        <w:t>. по ИТ</w:t>
      </w:r>
      <w:r w:rsidRPr="00772DA0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               </w:t>
      </w:r>
      <w:r w:rsidRPr="00772DA0">
        <w:rPr>
          <w:rFonts w:asciiTheme="minorHAnsi" w:hAnsiTheme="minorHAnsi"/>
          <w:sz w:val="24"/>
          <w:szCs w:val="24"/>
        </w:rPr>
        <w:tab/>
        <w:t>/</w:t>
      </w:r>
      <w:proofErr w:type="spellStart"/>
      <w:r>
        <w:rPr>
          <w:rFonts w:asciiTheme="minorHAnsi" w:hAnsiTheme="minorHAnsi"/>
          <w:sz w:val="24"/>
          <w:szCs w:val="24"/>
        </w:rPr>
        <w:t>Тастыгина</w:t>
      </w:r>
      <w:proofErr w:type="spellEnd"/>
      <w:r>
        <w:rPr>
          <w:rFonts w:asciiTheme="minorHAnsi" w:hAnsiTheme="minorHAnsi"/>
          <w:sz w:val="24"/>
          <w:szCs w:val="24"/>
        </w:rPr>
        <w:t xml:space="preserve"> В</w:t>
      </w:r>
      <w:r w:rsidRPr="00772DA0">
        <w:rPr>
          <w:rFonts w:asciiTheme="minorHAnsi" w:hAnsiTheme="minorHAnsi"/>
          <w:sz w:val="24"/>
          <w:szCs w:val="24"/>
        </w:rPr>
        <w:t>.П./</w:t>
      </w:r>
    </w:p>
    <w:p w:rsidR="00AB0305" w:rsidRPr="00772DA0" w:rsidRDefault="00AB0305" w:rsidP="00AB0305">
      <w:pPr>
        <w:rPr>
          <w:rFonts w:asciiTheme="minorHAnsi" w:hAnsiTheme="minorHAnsi"/>
          <w:sz w:val="24"/>
          <w:szCs w:val="24"/>
        </w:rPr>
      </w:pPr>
    </w:p>
    <w:p w:rsidR="00AB0305" w:rsidRPr="00772DA0" w:rsidRDefault="00AB0305" w:rsidP="00AB0305">
      <w:pPr>
        <w:rPr>
          <w:rFonts w:asciiTheme="minorHAnsi" w:hAnsiTheme="minorHAnsi"/>
          <w:sz w:val="24"/>
          <w:szCs w:val="24"/>
        </w:rPr>
      </w:pPr>
    </w:p>
    <w:p w:rsidR="00FB7479" w:rsidRDefault="00AB0305">
      <w:r>
        <w:rPr>
          <w:rFonts w:asciiTheme="minorHAnsi" w:hAnsiTheme="minorHAnsi"/>
          <w:sz w:val="24"/>
          <w:szCs w:val="24"/>
        </w:rPr>
        <w:t>.</w:t>
      </w:r>
    </w:p>
    <w:sectPr w:rsidR="00FB7479" w:rsidSect="00772DA0">
      <w:pgSz w:w="11906" w:h="16838"/>
      <w:pgMar w:top="426" w:right="1800" w:bottom="142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0C6"/>
    <w:multiLevelType w:val="hybridMultilevel"/>
    <w:tmpl w:val="3BCA38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5AC5"/>
    <w:multiLevelType w:val="hybridMultilevel"/>
    <w:tmpl w:val="DFF440DC"/>
    <w:lvl w:ilvl="0" w:tplc="9C3C3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21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EA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0EC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84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07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4E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F4B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2E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3B12F8"/>
    <w:multiLevelType w:val="hybridMultilevel"/>
    <w:tmpl w:val="E9F859B2"/>
    <w:lvl w:ilvl="0" w:tplc="041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E5A2AEE"/>
    <w:multiLevelType w:val="hybridMultilevel"/>
    <w:tmpl w:val="7F64AE0A"/>
    <w:lvl w:ilvl="0" w:tplc="6BCCD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6E4DFA"/>
    <w:multiLevelType w:val="hybridMultilevel"/>
    <w:tmpl w:val="C874BE86"/>
    <w:lvl w:ilvl="0" w:tplc="B6AC8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F00DB"/>
    <w:multiLevelType w:val="hybridMultilevel"/>
    <w:tmpl w:val="E3D2B132"/>
    <w:lvl w:ilvl="0" w:tplc="7792AD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A4D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BEC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0AC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E4A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2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0B7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64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6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5B02C2"/>
    <w:multiLevelType w:val="hybridMultilevel"/>
    <w:tmpl w:val="FDF66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022BDA"/>
    <w:multiLevelType w:val="hybridMultilevel"/>
    <w:tmpl w:val="18E6A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0305"/>
    <w:rsid w:val="00183E9B"/>
    <w:rsid w:val="0025285D"/>
    <w:rsid w:val="002C6DCB"/>
    <w:rsid w:val="004D2B9F"/>
    <w:rsid w:val="005925FF"/>
    <w:rsid w:val="006A2765"/>
    <w:rsid w:val="006E3C7A"/>
    <w:rsid w:val="007636F7"/>
    <w:rsid w:val="00802537"/>
    <w:rsid w:val="009F6709"/>
    <w:rsid w:val="00A22DEC"/>
    <w:rsid w:val="00A55410"/>
    <w:rsid w:val="00AB0305"/>
    <w:rsid w:val="00CF4895"/>
    <w:rsid w:val="00DA264B"/>
    <w:rsid w:val="00F66D3C"/>
    <w:rsid w:val="00F7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5FF"/>
    <w:pPr>
      <w:ind w:left="720"/>
      <w:contextualSpacing/>
    </w:pPr>
  </w:style>
  <w:style w:type="character" w:styleId="a5">
    <w:name w:val="Hyperlink"/>
    <w:basedOn w:val="a0"/>
    <w:rsid w:val="00F66D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D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yaschool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учителя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0.48000000000000032</c:v>
                </c:pt>
                <c:pt idx="1">
                  <c:v>0.7600000000000009</c:v>
                </c:pt>
                <c:pt idx="2">
                  <c:v>0.78</c:v>
                </c:pt>
                <c:pt idx="3" formatCode="0.00%">
                  <c:v>0.78300000000000003</c:v>
                </c:pt>
                <c:pt idx="4" formatCode="0.00%">
                  <c:v>0.82700000000000062</c:v>
                </c:pt>
                <c:pt idx="5" formatCode="0.00%">
                  <c:v>0.80800000000000005</c:v>
                </c:pt>
                <c:pt idx="6">
                  <c:v>0.96000000000000063</c:v>
                </c:pt>
                <c:pt idx="7">
                  <c:v>0.97000000000000064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2010-11</c:v>
                </c:pt>
                <c:pt idx="6">
                  <c:v>2011-12</c:v>
                </c:pt>
                <c:pt idx="7">
                  <c:v>2012-13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axId val="119049216"/>
        <c:axId val="119051008"/>
      </c:barChart>
      <c:catAx>
        <c:axId val="119049216"/>
        <c:scaling>
          <c:orientation val="minMax"/>
        </c:scaling>
        <c:axPos val="b"/>
        <c:tickLblPos val="nextTo"/>
        <c:crossAx val="119051008"/>
        <c:crosses val="autoZero"/>
        <c:auto val="1"/>
        <c:lblAlgn val="ctr"/>
        <c:lblOffset val="100"/>
      </c:catAx>
      <c:valAx>
        <c:axId val="119051008"/>
        <c:scaling>
          <c:orientation val="minMax"/>
        </c:scaling>
        <c:axPos val="l"/>
        <c:majorGridlines/>
        <c:numFmt formatCode="0%" sourceLinked="1"/>
        <c:tickLblPos val="nextTo"/>
        <c:crossAx val="119049216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64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74</a:t>
                    </a:r>
                  </a:p>
                </c:rich>
              </c:tx>
              <c:showVal val="1"/>
            </c:dLbl>
            <c:numFmt formatCode="#,##0.00" sourceLinked="0"/>
            <c:showVal val="1"/>
          </c:dLbls>
          <c:cat>
            <c:strRef>
              <c:f>Лист1!$A$2:$A$9</c:f>
              <c:strCache>
                <c:ptCount val="8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2010-2011</c:v>
                </c:pt>
                <c:pt idx="6">
                  <c:v>2011-2012</c:v>
                </c:pt>
                <c:pt idx="7">
                  <c:v>2012-13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0.15000000000000019</c:v>
                </c:pt>
                <c:pt idx="1">
                  <c:v>0.30000000000000032</c:v>
                </c:pt>
                <c:pt idx="2">
                  <c:v>0.36000000000000032</c:v>
                </c:pt>
                <c:pt idx="3">
                  <c:v>0.42000000000000032</c:v>
                </c:pt>
                <c:pt idx="4">
                  <c:v>0.49000000000000032</c:v>
                </c:pt>
                <c:pt idx="5">
                  <c:v>0.52</c:v>
                </c:pt>
                <c:pt idx="6">
                  <c:v>0.6400000000000009</c:v>
                </c:pt>
                <c:pt idx="7">
                  <c:v>0.74000000000000077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2010-2011</c:v>
                </c:pt>
                <c:pt idx="6">
                  <c:v>2011-2012</c:v>
                </c:pt>
                <c:pt idx="7">
                  <c:v>2012-13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2005-06</c:v>
                </c:pt>
                <c:pt idx="1">
                  <c:v>2006-07</c:v>
                </c:pt>
                <c:pt idx="2">
                  <c:v>2007-08</c:v>
                </c:pt>
                <c:pt idx="3">
                  <c:v>2008-09</c:v>
                </c:pt>
                <c:pt idx="4">
                  <c:v>2009-10</c:v>
                </c:pt>
                <c:pt idx="5">
                  <c:v>2010-2011</c:v>
                </c:pt>
                <c:pt idx="6">
                  <c:v>2011-2012</c:v>
                </c:pt>
                <c:pt idx="7">
                  <c:v>2012-13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axId val="120584832"/>
        <c:axId val="121196928"/>
      </c:barChart>
      <c:catAx>
        <c:axId val="120584832"/>
        <c:scaling>
          <c:orientation val="minMax"/>
        </c:scaling>
        <c:axPos val="b"/>
        <c:tickLblPos val="nextTo"/>
        <c:crossAx val="121196928"/>
        <c:crosses val="autoZero"/>
        <c:auto val="1"/>
        <c:lblAlgn val="ctr"/>
        <c:lblOffset val="100"/>
      </c:catAx>
      <c:valAx>
        <c:axId val="121196928"/>
        <c:scaling>
          <c:orientation val="minMax"/>
        </c:scaling>
        <c:axPos val="l"/>
        <c:majorGridlines/>
        <c:numFmt formatCode="0%" sourceLinked="1"/>
        <c:tickLblPos val="nextTo"/>
        <c:crossAx val="12058483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5</cp:revision>
  <cp:lastPrinted>2013-10-19T05:53:00Z</cp:lastPrinted>
  <dcterms:created xsi:type="dcterms:W3CDTF">2012-09-24T05:52:00Z</dcterms:created>
  <dcterms:modified xsi:type="dcterms:W3CDTF">2013-11-09T03:06:00Z</dcterms:modified>
</cp:coreProperties>
</file>