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6F" w:rsidRDefault="0090576F" w:rsidP="00DF14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0576F" w:rsidRDefault="0090576F" w:rsidP="0090576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РАЙОН                       </w:t>
      </w:r>
      <w:r w:rsidRPr="0090576F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2689112</wp:posOffset>
            </wp:positionH>
            <wp:positionV relativeFrom="paragraph">
              <wp:posOffset>-459644</wp:posOffset>
            </wp:positionV>
            <wp:extent cx="687006" cy="960699"/>
            <wp:effectExtent l="19050" t="0" r="0" b="0"/>
            <wp:wrapNone/>
            <wp:docPr id="1" name="Рисунок 0" descr="Логотип_школ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_школы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006" cy="960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Pr="00D51B7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Pr="00D51B7C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51B7C">
        <w:rPr>
          <w:rFonts w:ascii="Times New Roman" w:hAnsi="Times New Roman" w:cs="Times New Roman"/>
          <w:b/>
          <w:sz w:val="20"/>
          <w:szCs w:val="20"/>
        </w:rPr>
        <w:t xml:space="preserve">МЭНЭ - ХАНАЛАС УЛУУЬА» </w:t>
      </w:r>
    </w:p>
    <w:p w:rsidR="0090576F" w:rsidRPr="00D51B7C" w:rsidRDefault="0090576F" w:rsidP="0090576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51B7C">
        <w:rPr>
          <w:rFonts w:ascii="Times New Roman" w:hAnsi="Times New Roman" w:cs="Times New Roman"/>
          <w:b/>
          <w:sz w:val="20"/>
          <w:szCs w:val="20"/>
        </w:rPr>
        <w:t xml:space="preserve"> «МЕГИНО-КАНГАЛАССКИЙУЛУС»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Pr="00D51B7C">
        <w:rPr>
          <w:rFonts w:ascii="Times New Roman" w:hAnsi="Times New Roman" w:cs="Times New Roman"/>
          <w:b/>
          <w:sz w:val="20"/>
          <w:szCs w:val="20"/>
        </w:rPr>
        <w:t>МУНИЦИПАЛЬНАЙ ОРОЙУОН</w:t>
      </w:r>
    </w:p>
    <w:p w:rsidR="0090576F" w:rsidRPr="00D51B7C" w:rsidRDefault="0090576F" w:rsidP="0090576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51B7C">
        <w:rPr>
          <w:rFonts w:ascii="Times New Roman" w:hAnsi="Times New Roman" w:cs="Times New Roman"/>
          <w:b/>
          <w:sz w:val="20"/>
          <w:szCs w:val="20"/>
        </w:rPr>
        <w:t xml:space="preserve">МУНИЦИПАЛЬНОЕБЮДЖЕТНОЕ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Pr="00D51B7C">
        <w:rPr>
          <w:rFonts w:ascii="Times New Roman" w:hAnsi="Times New Roman" w:cs="Times New Roman"/>
          <w:b/>
          <w:sz w:val="20"/>
          <w:szCs w:val="20"/>
        </w:rPr>
        <w:t xml:space="preserve">  «В.П.ЛАРИОНОВ ААТЫНАН </w:t>
      </w:r>
    </w:p>
    <w:p w:rsidR="0090576F" w:rsidRPr="00D51B7C" w:rsidRDefault="0090576F" w:rsidP="0090576F">
      <w:pPr>
        <w:tabs>
          <w:tab w:val="left" w:pos="7371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51B7C">
        <w:rPr>
          <w:rFonts w:ascii="Times New Roman" w:hAnsi="Times New Roman" w:cs="Times New Roman"/>
          <w:b/>
          <w:sz w:val="20"/>
          <w:szCs w:val="20"/>
        </w:rPr>
        <w:t>ОБЩЕОБРАЗОВАТЕЛЬНОЕ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51B7C">
        <w:rPr>
          <w:rFonts w:ascii="Times New Roman" w:hAnsi="Times New Roman" w:cs="Times New Roman"/>
          <w:b/>
          <w:sz w:val="20"/>
          <w:szCs w:val="20"/>
        </w:rPr>
        <w:t xml:space="preserve">УЧРЕЖДЕНИЕ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Pr="00D51B7C">
        <w:rPr>
          <w:rFonts w:ascii="Times New Roman" w:hAnsi="Times New Roman" w:cs="Times New Roman"/>
          <w:b/>
          <w:sz w:val="20"/>
          <w:szCs w:val="20"/>
        </w:rPr>
        <w:t xml:space="preserve">МАЙА ОРТО ОСКУОЛАТА»                               «МАЙИНСКАЯ СРЕДНЯЯ ОБЩЕОБРАЗОВАТЕЛЬНАЯ        МУНИЦИПАЛЬНАЙ    </w:t>
      </w:r>
      <w:r>
        <w:rPr>
          <w:rFonts w:ascii="Times New Roman" w:hAnsi="Times New Roman" w:cs="Times New Roman"/>
          <w:b/>
          <w:sz w:val="20"/>
          <w:szCs w:val="20"/>
        </w:rPr>
        <w:t>БЮДЖЕТНАЙ Ш</w:t>
      </w:r>
      <w:r w:rsidRPr="00D51B7C">
        <w:rPr>
          <w:rFonts w:ascii="Times New Roman" w:hAnsi="Times New Roman" w:cs="Times New Roman"/>
          <w:b/>
          <w:sz w:val="20"/>
          <w:szCs w:val="20"/>
        </w:rPr>
        <w:t>КОЛА ИМЕНИ В.П. ЛАРИО</w:t>
      </w:r>
      <w:r>
        <w:rPr>
          <w:rFonts w:ascii="Times New Roman" w:hAnsi="Times New Roman" w:cs="Times New Roman"/>
          <w:b/>
          <w:sz w:val="20"/>
          <w:szCs w:val="20"/>
        </w:rPr>
        <w:t xml:space="preserve">НОВА» </w:t>
      </w:r>
      <w:r w:rsidRPr="00D51B7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ТЭРИЛТЭ</w:t>
      </w:r>
    </w:p>
    <w:p w:rsidR="0090576F" w:rsidRPr="00D51B7C" w:rsidRDefault="0090576F" w:rsidP="0090576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51B7C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</w:t>
      </w:r>
      <w:r w:rsidRPr="00D51B7C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D51B7C">
        <w:rPr>
          <w:rFonts w:ascii="Times New Roman" w:hAnsi="Times New Roman" w:cs="Times New Roman"/>
          <w:sz w:val="20"/>
          <w:szCs w:val="20"/>
        </w:rPr>
        <w:t>678070 Республика Саха (Якутия), с. Майя, ул. Байкалова, д. 14,тел.факс 8(41143) 41-858 , т. 41-549</w:t>
      </w:r>
    </w:p>
    <w:p w:rsidR="0090576F" w:rsidRPr="00D51B7C" w:rsidRDefault="0090576F" w:rsidP="009057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51B7C">
        <w:rPr>
          <w:rFonts w:ascii="Times New Roman" w:hAnsi="Times New Roman" w:cs="Times New Roman"/>
          <w:sz w:val="20"/>
          <w:szCs w:val="20"/>
        </w:rPr>
        <w:t xml:space="preserve"> </w:t>
      </w:r>
      <w:r w:rsidRPr="00D51B7C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D51B7C">
        <w:rPr>
          <w:rFonts w:ascii="Times New Roman" w:hAnsi="Times New Roman" w:cs="Times New Roman"/>
          <w:sz w:val="20"/>
          <w:szCs w:val="20"/>
        </w:rPr>
        <w:t>: //</w:t>
      </w:r>
      <w:r w:rsidRPr="00D51B7C">
        <w:rPr>
          <w:rFonts w:ascii="Times New Roman" w:hAnsi="Times New Roman" w:cs="Times New Roman"/>
          <w:sz w:val="20"/>
          <w:szCs w:val="20"/>
          <w:lang w:val="en-US"/>
        </w:rPr>
        <w:t>mayaschool</w:t>
      </w:r>
      <w:r w:rsidRPr="00D51B7C">
        <w:rPr>
          <w:rFonts w:ascii="Times New Roman" w:hAnsi="Times New Roman" w:cs="Times New Roman"/>
          <w:sz w:val="20"/>
          <w:szCs w:val="20"/>
        </w:rPr>
        <w:t xml:space="preserve">. </w:t>
      </w:r>
      <w:r w:rsidRPr="00D51B7C">
        <w:rPr>
          <w:rFonts w:ascii="Times New Roman" w:hAnsi="Times New Roman" w:cs="Times New Roman"/>
          <w:sz w:val="20"/>
          <w:szCs w:val="20"/>
          <w:lang w:val="en-US"/>
        </w:rPr>
        <w:t>ucoz</w:t>
      </w:r>
      <w:r w:rsidRPr="00D51B7C">
        <w:rPr>
          <w:rFonts w:ascii="Times New Roman" w:hAnsi="Times New Roman" w:cs="Times New Roman"/>
          <w:sz w:val="20"/>
          <w:szCs w:val="20"/>
        </w:rPr>
        <w:t xml:space="preserve"> .</w:t>
      </w:r>
      <w:r w:rsidRPr="00D51B7C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D51B7C">
        <w:rPr>
          <w:rFonts w:ascii="Times New Roman" w:hAnsi="Times New Roman" w:cs="Times New Roman"/>
          <w:sz w:val="20"/>
          <w:szCs w:val="20"/>
        </w:rPr>
        <w:t xml:space="preserve">, </w:t>
      </w:r>
      <w:r w:rsidRPr="00D51B7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51B7C">
        <w:rPr>
          <w:rFonts w:ascii="Times New Roman" w:hAnsi="Times New Roman" w:cs="Times New Roman"/>
          <w:sz w:val="20"/>
          <w:szCs w:val="20"/>
        </w:rPr>
        <w:t>-</w:t>
      </w:r>
      <w:r w:rsidRPr="00D51B7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51B7C">
        <w:rPr>
          <w:rFonts w:ascii="Times New Roman" w:hAnsi="Times New Roman" w:cs="Times New Roman"/>
          <w:sz w:val="20"/>
          <w:szCs w:val="20"/>
        </w:rPr>
        <w:t xml:space="preserve">:  </w:t>
      </w:r>
      <w:hyperlink r:id="rId6" w:history="1">
        <w:r w:rsidRPr="00D51B7C">
          <w:rPr>
            <w:rStyle w:val="a5"/>
            <w:sz w:val="20"/>
            <w:szCs w:val="20"/>
            <w:lang w:val="en-US"/>
          </w:rPr>
          <w:t>mayaschool</w:t>
        </w:r>
        <w:r w:rsidRPr="00D51B7C">
          <w:rPr>
            <w:rStyle w:val="a5"/>
            <w:sz w:val="20"/>
            <w:szCs w:val="20"/>
          </w:rPr>
          <w:t>@</w:t>
        </w:r>
        <w:r w:rsidRPr="00D51B7C">
          <w:rPr>
            <w:rStyle w:val="a5"/>
            <w:sz w:val="20"/>
            <w:szCs w:val="20"/>
            <w:lang w:val="en-US"/>
          </w:rPr>
          <w:t>mail</w:t>
        </w:r>
        <w:r w:rsidRPr="00D51B7C">
          <w:rPr>
            <w:rStyle w:val="a5"/>
            <w:sz w:val="20"/>
            <w:szCs w:val="20"/>
          </w:rPr>
          <w:t>.</w:t>
        </w:r>
        <w:r w:rsidRPr="00D51B7C">
          <w:rPr>
            <w:rStyle w:val="a5"/>
            <w:sz w:val="20"/>
            <w:szCs w:val="20"/>
            <w:lang w:val="en-US"/>
          </w:rPr>
          <w:t>ru</w:t>
        </w:r>
      </w:hyperlink>
      <w:r w:rsidRPr="00D51B7C">
        <w:rPr>
          <w:rFonts w:ascii="Times New Roman" w:hAnsi="Times New Roman" w:cs="Times New Roman"/>
          <w:sz w:val="20"/>
          <w:szCs w:val="20"/>
        </w:rPr>
        <w:t xml:space="preserve"> ОКПО 23291371, ОГРН 1021400729459, ИНН/КПП 1415008305/141501001</w:t>
      </w:r>
    </w:p>
    <w:p w:rsidR="0090576F" w:rsidRPr="00D51B7C" w:rsidRDefault="0090576F" w:rsidP="0090576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576F" w:rsidRPr="00D51B7C" w:rsidRDefault="0090576F" w:rsidP="0090576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141F" w:rsidRPr="00A67581" w:rsidRDefault="00DF141F" w:rsidP="009057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6758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Должностная инструкция </w:t>
      </w:r>
      <w:r w:rsidR="007764C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мастера производственного дел</w:t>
      </w:r>
      <w:r w:rsidRPr="00A6758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</w:t>
      </w:r>
    </w:p>
    <w:p w:rsidR="00A67581" w:rsidRPr="00A67581" w:rsidRDefault="00A67581" w:rsidP="00DF14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6758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Гаврильевой Любови Ивановны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511C80" w:rsidRPr="00511C80" w:rsidRDefault="00DF141F" w:rsidP="00511C80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C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ОБЩИЕ ПОЛОЖЕНИЯ</w:t>
      </w:r>
      <w:r w:rsidRPr="00511C8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должностная</w:t>
      </w:r>
      <w:r w:rsidR="00511C80"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инструкция</w:t>
      </w:r>
      <w:r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функциональные обязанности, права и ответственность м</w:t>
      </w:r>
      <w:r w:rsidR="00511C80"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астера производственного дела</w:t>
      </w:r>
      <w:r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1C80"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 производственного дел</w:t>
      </w:r>
      <w:r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назначается на должность и увольняется с должности в установленном действующим трудовым законодательством п</w:t>
      </w:r>
      <w:r w:rsidR="00511C80"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 по приказу директора.</w:t>
      </w:r>
      <w:r w:rsidR="00511C80"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</w:t>
      </w:r>
      <w:r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 производственного дел</w:t>
      </w:r>
      <w:r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подчиняется не</w:t>
      </w:r>
      <w:r w:rsidR="002130A9"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посредственно директору школы.</w:t>
      </w:r>
      <w:r w:rsidR="00511C80"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</w:t>
      </w:r>
      <w:r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Квалификационные требования.</w:t>
      </w:r>
      <w:r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Полное или базовое </w:t>
      </w:r>
      <w:r w:rsidR="002130A9"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</w:t>
      </w:r>
      <w:r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r w:rsidR="00511C80"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образование</w:t>
      </w:r>
      <w:r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Последипломное образование в области упра</w:t>
      </w:r>
      <w:r w:rsidR="002130A9"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вления. Стаж работы </w:t>
      </w:r>
      <w:r w:rsidR="00511C80"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2 лет.</w:t>
      </w:r>
      <w:r w:rsidR="00511C80"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</w:t>
      </w:r>
      <w:r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1C80"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 производственного дела должен знать:</w:t>
      </w:r>
      <w:r w:rsidR="00511C80"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</w:t>
      </w:r>
      <w:r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Постановления, распоряжения, приказы, методические, нормативные и прочие руководящие материалы, касающиеся производственно</w:t>
      </w:r>
      <w:r w:rsidR="00511C80"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>-хозяйственной деятельности.</w:t>
      </w:r>
      <w:r w:rsidR="00511C80"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</w:t>
      </w:r>
      <w:r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2130A9"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технико-экономического и производственного планирования.</w:t>
      </w:r>
      <w:r w:rsidR="00511C80"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1.5.3</w:t>
      </w:r>
      <w:r w:rsidR="00503B89"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тарификации работ и работников.</w:t>
      </w:r>
      <w:r w:rsidR="00503B89"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1C80"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Хозяйственный счет.</w:t>
      </w:r>
      <w:r w:rsid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</w:t>
      </w:r>
      <w:r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503B89"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03B89" w:rsidRP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 производства, труда и управления.</w:t>
      </w:r>
    </w:p>
    <w:p w:rsidR="00DF141F" w:rsidRPr="00DF141F" w:rsidRDefault="00511C80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1.5.7.</w:t>
      </w:r>
      <w:r w:rsidR="00503B89" w:rsidRPr="0050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B89"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распорядка.</w:t>
      </w:r>
      <w:r w:rsidR="00DF141F"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F141F" w:rsidRPr="00DF141F" w:rsidRDefault="00DF141F" w:rsidP="00460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ФУНКЦИОНАЛЬНЫЕ ОБЯЗАННОСТИ</w:t>
      </w:r>
      <w:r w:rsidRPr="00A675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Функциональные обязанности </w:t>
      </w:r>
      <w:r w:rsid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 производственного дел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определены на основе квалификационной характеристики данной должности.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</w:t>
      </w:r>
      <w:r w:rsidR="00511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 производственного дел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>а: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2.2.1. Обеспечивает выполнение в установл</w:t>
      </w:r>
      <w:r w:rsidR="00C74D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сроки заданий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повышению производительности труд</w:t>
      </w:r>
      <w:r w:rsidR="00C74D7F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2.2.2. Организовывает подготовку производства, обеспечивает размещение работников и бригад, контролирует соблюдение технологических процессов</w:t>
      </w:r>
      <w:r w:rsidR="00460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2.2.3. Принимает участие в разработке новых и в усовершенствовании действ</w:t>
      </w:r>
      <w:r w:rsidR="00C74D7F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ующих технологических процессов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2.2.4. Проверяет качество продукции, осуществляет мероприятия по предотвращению брака.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2.2.5. Принимает участие в приеме законченных работ, связанных с</w:t>
      </w:r>
      <w:r w:rsidR="00D9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реконструкцией участка,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механизацией и автоматизацией производственных процессов и ручного труда.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2.2.6. Внедряет пер</w:t>
      </w:r>
      <w:r w:rsidR="00D9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едовые методы и приемы труда, 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обслуживание, совмещение профессий, организовывает рационализацию рабочих мест.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2.2.7. Обеспечивает выполнение работниками норм выработки, ритмичную работу участка, эффективное использование производственных площадей, оборудо</w:t>
      </w:r>
      <w:r w:rsidR="00F071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вания,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оснащения и инструмента.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2.2.8. Осуществляет формирование бригад, планирует, координирует их деятельность.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2.2.9. Устанавливает и своевременно доводит производственные задания до бригад и отдельных работников в соответствии с утвержденными графиками производства.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2.2.10. Проводит производственный инструктаж с работниками.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2.2.11. Принимает меры по обеспечению выполнения правил охраны труда, производственной санитарии, пожарной безопасности, технической эксплуатации оборудования и инструмента.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2.2.12. Вносит предложения по присвоению разрядов рабочим, принимает участие в тарификации работ и присвоении квалификационных разрядов рабочим участка.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2.2.13. Анализирует результаты производственной деятельности, контролирует затраты фонда заработной платы, который установлен коллективу участка, обеспечивает правильное и своевременное оформление первичных документов по учету рабочего времени, выработки, заработной плате, простоям.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2.2.14. Оказывает содействие распространению передового опыта, развитию творческой инициативы, выполнению личных производственных планов, внедрению рационализаторских предложений и изобретен</w:t>
      </w:r>
      <w:r w:rsidR="00C741A0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46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работников</w:t>
      </w:r>
      <w:r w:rsidR="00C741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4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2.2.15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41A0" w:rsidRPr="00C7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A0"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 работу по повышению квалификации и профессионального мастерства работников и бригадиров, обучению их другим и смежным профессиям, развитию наставничества</w:t>
      </w:r>
      <w:r w:rsidR="00166E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2.2.16. Принимает участие в разработке мер по созданию благоприятных условий труда, повышению культуры производства.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2.2.17.</w:t>
      </w:r>
      <w:r w:rsidR="00C741A0" w:rsidRPr="00C7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A0"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воспитательную работу в коллективе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2.2.18.</w:t>
      </w:r>
      <w:r w:rsidR="00C741A0" w:rsidRPr="00C7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A0"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рациональное и безопасное размещение мате</w:t>
      </w:r>
      <w:r w:rsidR="00C741A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риалов</w:t>
      </w:r>
      <w:r w:rsidR="00C741A0"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инструментов, приспособлений на рабочих местах, их хранение, не допускает нагромождения, захламления в проходах и проездах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2.2.19.</w:t>
      </w:r>
      <w:r w:rsidR="00C741A0" w:rsidRPr="00C7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A0"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прохождение периодических медицинских осмотров работников в соответствии с утвержденным графиком прохождения медицинских осм</w:t>
      </w:r>
      <w:r w:rsidR="00C741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отров.</w:t>
      </w:r>
      <w:r w:rsidR="00C74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2.2.20.</w:t>
      </w:r>
      <w:r w:rsidR="00C741A0" w:rsidRPr="00C7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A0"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соблюдение работниками трудовой и производственной дисциплины, правил и инструкций по безопасному ведению работ, технологических режимов  и регламентов, обеспечивает применение безопасных методов труда</w:t>
      </w:r>
      <w:r w:rsidR="00C7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2.2.21.</w:t>
      </w:r>
      <w:r w:rsidR="00C741A0" w:rsidRPr="00C7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A0"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к работе лиц с признаками алкогольного или наркотического опьянения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6EFF" w:rsidRPr="0016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FF"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Контролирует состояние здоровья и самочувствия работников; не допускает к работе работников, имеющих жалобы на состояние здо</w:t>
      </w:r>
      <w:r w:rsidR="00166E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ровья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2.2.22.</w:t>
      </w:r>
      <w:r w:rsidR="00166EFF" w:rsidRPr="0016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FF"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6EFF" w:rsidRPr="00C7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FF"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рабочие места знаками безопасности, предупреждающими надписями и плакатами, комплектом документации (инструк</w:t>
      </w:r>
      <w:r w:rsidR="00166EF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циями, правилами, положениями).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2.2.23. </w:t>
      </w:r>
      <w:r w:rsidR="00C741A0" w:rsidRPr="00C7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A0"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обеспеченности работников спецодеждой, спецобувью, другими средствами индивидуальной защиты (далее – СИЗ), а также контроль за правильным применением этих средств; не допускает работника к работе без наличия соответствующей спецодежды, спецобуви, других СИЗ, предохраняющих приспособлений и ограждений.</w:t>
      </w:r>
      <w:r w:rsidR="00C741A0"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>2.2.24.</w:t>
      </w:r>
      <w:r w:rsidR="00C741A0" w:rsidRPr="00C7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A0"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соблюдение режима рабочего времени и отдыха работниками, охрану труда женщин и несовершеннолетних, соблюдение работни</w:t>
      </w:r>
      <w:r w:rsidR="00C74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норм перенесения тяжестей.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2.2.25. Не допускает работы на неисправном оборудовании и применение неисправных инструментов, приспособлений и т.п.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2.2.26</w:t>
      </w:r>
      <w:r w:rsidR="00166EF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741A0"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Собирает и обобщает замечания и предложения работников по вопросам охраны труда и передает их руководству</w:t>
      </w:r>
    </w:p>
    <w:p w:rsidR="003D1081" w:rsidRDefault="003D1081" w:rsidP="00DF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0425" cy="8171815"/>
            <wp:effectExtent l="19050" t="0" r="3175" b="0"/>
            <wp:docPr id="2" name="Рисунок 1" descr="долж Г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лж ГЛ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081" w:rsidRDefault="003D1081" w:rsidP="00DF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D1081" w:rsidRDefault="003D1081" w:rsidP="00DF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D1081" w:rsidRDefault="003D1081" w:rsidP="00DF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D1081" w:rsidRDefault="003D1081" w:rsidP="00DF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D1081" w:rsidRDefault="003D1081" w:rsidP="00DF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F141F" w:rsidRPr="00DF141F" w:rsidRDefault="00DF141F" w:rsidP="00DF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ПРАВА</w:t>
      </w:r>
      <w:r w:rsidRPr="00A675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F2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 производственного дел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имеет право: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останавливать работу технически неисправного, с законченным сроком службы и испытания оборудования, инвентаря и инструмента;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давать указания на прекращение работ в участке в случаях нарушения правил безопасной эксплуатации оборудования, создания угрозы жизни и здоровью работников;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отстранять от работы работников, находящихся в состоянии алкогольного или наркотического опьянения;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контролировать выполнение мероприятий по охране труда на участке;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контролировать выполнение комплексных мероприятий по улучшению условий и безопасности труда на участке;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</w:t>
      </w:r>
      <w:r w:rsidR="00A67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подавать директору 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привлечению к ответственности злостных нарушителей правил охраны труда, а также поощрению работников, оказывающих содействие улучшению состояния охраны труда на производстве.</w:t>
      </w:r>
    </w:p>
    <w:p w:rsidR="00DF141F" w:rsidRPr="00DF141F" w:rsidRDefault="00DF141F" w:rsidP="00DF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ОТВЕТСТВЕННОСТЬ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Несет ответственность за выполнение возложенных на него этой инструкцией обязанностей.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Несет персональную ответственность за создание безопасных и здоровых условий труда на рабочих местах работников участка, реализацию комплексных мероприятий по улучшению условий и безопасности труда по направлению своей деятельности.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За нарушение законов и других нормативно - правовых актов об охране труда, создание препятствий в деятельности должностных лиц органов государственного надз</w:t>
      </w:r>
      <w:r w:rsidR="00166E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 за охраной труда,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организаций и объединений</w:t>
      </w:r>
      <w:r w:rsidR="0016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 производственного дел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привлекаться к дисциплинарной, административной, материальной, уголовной ответственности в соответствии с законом.</w:t>
      </w:r>
    </w:p>
    <w:p w:rsidR="00DF141F" w:rsidRDefault="00DF141F" w:rsidP="00DF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ВЗАИМООТНОШЕНИЯ</w:t>
      </w:r>
      <w:r w:rsidRPr="009057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своей рабо</w:t>
      </w:r>
      <w:r w:rsidR="00A675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подчиняется директору школы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Осуществляет руководство работниками производственного участка.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По вопросам охраны труда</w:t>
      </w:r>
      <w:r w:rsidR="0016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 производственного дел</w:t>
      </w: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организовывает и контролирует выполнение предписаний и требований органов государственного надзора за охраной труда, службы охраны труда предприятия по направлению своей деятельности.</w:t>
      </w:r>
    </w:p>
    <w:p w:rsidR="00AB5D39" w:rsidRPr="00AB5D39" w:rsidRDefault="00AB5D39" w:rsidP="00AB5D39">
      <w:pPr>
        <w:pStyle w:val="a4"/>
      </w:pPr>
      <w:r w:rsidRPr="00AB5D39">
        <w:t>Должностная инструкция разработана в соответствии с 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 утвержденный приказом Министерства здравоохранения и социального развития Российской Федерации от 14 августа 2009 года № 593.</w:t>
      </w:r>
    </w:p>
    <w:p w:rsidR="00AB5D39" w:rsidRPr="00DF141F" w:rsidRDefault="00AB5D39" w:rsidP="00DF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76F" w:rsidRDefault="00DF141F" w:rsidP="00DF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СОГЛАСОВАНО:</w:t>
      </w:r>
      <w:r w:rsidR="00A67581" w:rsidRPr="009057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A67581" w:rsidRPr="009057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A675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«Майинская СОШ</w:t>
      </w:r>
    </w:p>
    <w:p w:rsidR="0090576F" w:rsidRDefault="00A67581" w:rsidP="00DF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В.П.Ларионова с углубленным</w:t>
      </w:r>
    </w:p>
    <w:p w:rsidR="00DF141F" w:rsidRPr="00DF141F" w:rsidRDefault="00A67581" w:rsidP="00DF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изучением отдельных предметов»:                                                         С.К.Игнатьева.</w:t>
      </w:r>
    </w:p>
    <w:p w:rsidR="00DF141F" w:rsidRPr="00DF141F" w:rsidRDefault="00DF141F" w:rsidP="00DF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Должностную инструкцию получил</w:t>
      </w:r>
      <w:r w:rsidR="00A67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</w:t>
      </w:r>
      <w:r w:rsidR="0090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A67581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Л.И.Гаврильева</w:t>
      </w:r>
    </w:p>
    <w:p w:rsidR="006F4B02" w:rsidRDefault="006F4B02"/>
    <w:sectPr w:rsidR="006F4B02" w:rsidSect="0046038B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3F58"/>
    <w:multiLevelType w:val="hybridMultilevel"/>
    <w:tmpl w:val="BD46B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141BE"/>
    <w:multiLevelType w:val="hybridMultilevel"/>
    <w:tmpl w:val="048A782E"/>
    <w:lvl w:ilvl="0" w:tplc="6FFA2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DF141F"/>
    <w:rsid w:val="00006657"/>
    <w:rsid w:val="00166EFF"/>
    <w:rsid w:val="002130A9"/>
    <w:rsid w:val="003D1081"/>
    <w:rsid w:val="0046038B"/>
    <w:rsid w:val="0047594D"/>
    <w:rsid w:val="004C117A"/>
    <w:rsid w:val="00503B89"/>
    <w:rsid w:val="00511C80"/>
    <w:rsid w:val="005455C7"/>
    <w:rsid w:val="006F4B02"/>
    <w:rsid w:val="007764C7"/>
    <w:rsid w:val="0090576F"/>
    <w:rsid w:val="00A47EE2"/>
    <w:rsid w:val="00A67581"/>
    <w:rsid w:val="00AB5D39"/>
    <w:rsid w:val="00C741A0"/>
    <w:rsid w:val="00C74D7F"/>
    <w:rsid w:val="00D948F6"/>
    <w:rsid w:val="00DD265A"/>
    <w:rsid w:val="00DF141F"/>
    <w:rsid w:val="00DF7AFD"/>
    <w:rsid w:val="00F071C3"/>
    <w:rsid w:val="00F209C5"/>
    <w:rsid w:val="00F8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02"/>
  </w:style>
  <w:style w:type="paragraph" w:styleId="1">
    <w:name w:val="heading 1"/>
    <w:basedOn w:val="a"/>
    <w:link w:val="10"/>
    <w:uiPriority w:val="9"/>
    <w:qFormat/>
    <w:rsid w:val="00DF1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4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4">
    <w:name w:val="style4"/>
    <w:basedOn w:val="a0"/>
    <w:rsid w:val="00DF141F"/>
  </w:style>
  <w:style w:type="character" w:styleId="a3">
    <w:name w:val="Strong"/>
    <w:basedOn w:val="a0"/>
    <w:uiPriority w:val="22"/>
    <w:qFormat/>
    <w:rsid w:val="00DF141F"/>
    <w:rPr>
      <w:b/>
      <w:bCs/>
    </w:rPr>
  </w:style>
  <w:style w:type="paragraph" w:styleId="a4">
    <w:name w:val="Normal (Web)"/>
    <w:basedOn w:val="a"/>
    <w:uiPriority w:val="99"/>
    <w:unhideWhenUsed/>
    <w:rsid w:val="00DF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f">
    <w:name w:val="lf"/>
    <w:basedOn w:val="a"/>
    <w:rsid w:val="00DF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F141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1C8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8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aschoo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</dc:creator>
  <cp:lastModifiedBy>Варвара</cp:lastModifiedBy>
  <cp:revision>10</cp:revision>
  <cp:lastPrinted>2013-09-30T23:21:00Z</cp:lastPrinted>
  <dcterms:created xsi:type="dcterms:W3CDTF">2013-09-24T01:17:00Z</dcterms:created>
  <dcterms:modified xsi:type="dcterms:W3CDTF">2013-10-19T08:40:00Z</dcterms:modified>
</cp:coreProperties>
</file>